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25bed517a31d846d9327f6b172111363532bb1e"/>
    <w:p>
      <w:pPr>
        <w:pStyle w:val="Heading1"/>
      </w:pPr>
      <w:r>
        <w:t xml:space="preserve">Undergraduate Thesis: The Role of Psychiatrists in Uganda Kampala</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urban context of Uganda Kampala. As mental health disorders become increasingly prevalent, the demand for specialized psychiatric care has surged, necessitating a deeper understanding of how Psychiatrists in Uganda Kampala contribute to public health. This study analyzes current challenges, resource limitations, and cultural factors influencing psychiatric practice while proposing strategies to enhance accessibility and quality of care.</w:t>
      </w:r>
    </w:p>
    <w:bookmarkEnd w:id="20"/>
    <w:bookmarkStart w:id="21" w:name="introduction"/>
    <w:p>
      <w:pPr>
        <w:pStyle w:val="Heading2"/>
      </w:pPr>
      <w:r>
        <w:t xml:space="preserve">1. Introduction</w:t>
      </w:r>
    </w:p>
    <w:p>
      <w:pPr>
        <w:pStyle w:val="FirstParagraph"/>
      </w:pPr>
      <w:r>
        <w:t xml:space="preserve">The field of psychiatry is vital in addressing the mental health needs of individuals across the globe. In Uganda Kampala, a rapidly urbanizing city with diverse socio-economic dynamics, Psychiatrists play a pivotal role in diagnosing, treating, and preventing mental illnesses. This Undergraduate Thesis aims to highlight the unique challenges and opportunities faced by Psychiatrists in Uganda Kampala while emphasizing the importance of their work in shaping public health policies and community well-being.</w:t>
      </w:r>
    </w:p>
    <w:bookmarkEnd w:id="21"/>
    <w:bookmarkStart w:id="22" w:name="Xf65e6af736a15cecbcaf9b99b0ab1f27df4d068"/>
    <w:p>
      <w:pPr>
        <w:pStyle w:val="Heading2"/>
      </w:pPr>
      <w:r>
        <w:t xml:space="preserve">2. Mental Health Landscape in Uganda Kampala</w:t>
      </w:r>
    </w:p>
    <w:p>
      <w:pPr>
        <w:pStyle w:val="FirstParagraph"/>
      </w:pPr>
      <w:r>
        <w:t xml:space="preserve">Uganda Kampala, as the capital city, serves as a hub for economic activity and population density, making it a focal point for mental health care. However, mental health remains a neglected priority in the national healthcare agenda. The World Health Organization (WHO) reports that only 1% of Uganda's healthcare budget is allocated to mental health, exacerbating the gap in psychiatric services. In Kampala alone, the number of Psychiatrists is insufficient to meet the growing demand for specialized care, particularly among urban populations facing stressors such as poverty, trauma, and social inequality.</w:t>
      </w:r>
    </w:p>
    <w:bookmarkEnd w:id="22"/>
    <w:bookmarkStart w:id="23" w:name="Xfc600d0e503c4f65b04579f132cc1c0f70b59f6"/>
    <w:p>
      <w:pPr>
        <w:pStyle w:val="Heading2"/>
      </w:pPr>
      <w:r>
        <w:t xml:space="preserve">3. The Role of Psychiatrists in Uganda Kampala</w:t>
      </w:r>
    </w:p>
    <w:p>
      <w:pPr>
        <w:pStyle w:val="FirstParagraph"/>
      </w:pPr>
      <w:r>
        <w:t xml:space="preserve">Psychiatrists in Uganda Kampala are responsible for diagnosing mental disorders ranging from depression and anxiety to severe conditions like schizophrenia and bipolar disorder. Their work extends beyond clinical practice to include community outreach, education, and advocacy. In a region where stigma surrounding mental health is pervasive, Psychiatrists often serve as educators, helping to dismantle misconceptions about psychiatric illnesses.</w:t>
      </w:r>
    </w:p>
    <w:p>
      <w:pPr>
        <w:numPr>
          <w:ilvl w:val="0"/>
          <w:numId w:val="1001"/>
        </w:numPr>
        <w:pStyle w:val="Compact"/>
      </w:pPr>
      <w:r>
        <w:rPr>
          <w:bCs/>
          <w:b/>
        </w:rPr>
        <w:t xml:space="preserve">Clinical Practice:</w:t>
      </w:r>
      <w:r>
        <w:t xml:space="preserve"> </w:t>
      </w:r>
      <w:r>
        <w:t xml:space="preserve">Psychiatrists in Kampala manage both outpatient and inpatient care at public and private healthcare facilities.</w:t>
      </w:r>
    </w:p>
    <w:p>
      <w:pPr>
        <w:numPr>
          <w:ilvl w:val="0"/>
          <w:numId w:val="1001"/>
        </w:numPr>
        <w:pStyle w:val="Compact"/>
      </w:pPr>
      <w:r>
        <w:rPr>
          <w:bCs/>
          <w:b/>
        </w:rPr>
        <w:t xml:space="preserve">Research:</w:t>
      </w:r>
      <w:r>
        <w:t xml:space="preserve"> </w:t>
      </w:r>
      <w:r>
        <w:t xml:space="preserve">They contribute to studies on mental health trends, treatment efficacy, and cultural adaptations of psychiatric interventions.</w:t>
      </w:r>
    </w:p>
    <w:p>
      <w:pPr>
        <w:numPr>
          <w:ilvl w:val="0"/>
          <w:numId w:val="1001"/>
        </w:numPr>
        <w:pStyle w:val="Compact"/>
      </w:pPr>
      <w:r>
        <w:rPr>
          <w:bCs/>
          <w:b/>
        </w:rPr>
        <w:t xml:space="preserve">Policy Advocacy:</w:t>
      </w:r>
      <w:r>
        <w:t xml:space="preserve"> </w:t>
      </w:r>
      <w:r>
        <w:t xml:space="preserve">Many Psychiatrists collaborate with government agencies to influence policies that prioritize mental health in Uganda’s healthcare framework.</w:t>
      </w:r>
    </w:p>
    <w:bookmarkEnd w:id="23"/>
    <w:bookmarkStart w:id="24" w:name="Xe10c424ead23334dd03b317f9a7476896a6e8ae"/>
    <w:p>
      <w:pPr>
        <w:pStyle w:val="Heading2"/>
      </w:pPr>
      <w:r>
        <w:t xml:space="preserve">4. Challenges Faced by Psychiatrists in Uganda Kampala</w:t>
      </w:r>
    </w:p>
    <w:p>
      <w:pPr>
        <w:pStyle w:val="FirstParagraph"/>
      </w:pPr>
      <w:r>
        <w:t xml:space="preserve">Despite their critical role, Psychiatrists in Uganda Kampala operate within a challenging environment shaped by resource limitations, cultural barriers, and systemic underfunding. Key challenges include:</w:t>
      </w:r>
    </w:p>
    <w:p>
      <w:pPr>
        <w:numPr>
          <w:ilvl w:val="0"/>
          <w:numId w:val="1002"/>
        </w:numPr>
        <w:pStyle w:val="Compact"/>
      </w:pPr>
      <w:r>
        <w:rPr>
          <w:bCs/>
          <w:b/>
        </w:rPr>
        <w:t xml:space="preserve">Resource Constraints:</w:t>
      </w:r>
      <w:r>
        <w:t xml:space="preserve"> </w:t>
      </w:r>
      <w:r>
        <w:t xml:space="preserve">Limited access to modern diagnostic tools and psychotropic medications hampers effective treatment.</w:t>
      </w:r>
    </w:p>
    <w:p>
      <w:pPr>
        <w:numPr>
          <w:ilvl w:val="0"/>
          <w:numId w:val="1002"/>
        </w:numPr>
        <w:pStyle w:val="Compact"/>
      </w:pPr>
      <w:r>
        <w:rPr>
          <w:bCs/>
          <w:b/>
        </w:rPr>
        <w:t xml:space="preserve">Cultural Stigma:</w:t>
      </w:r>
      <w:r>
        <w:t xml:space="preserve"> </w:t>
      </w:r>
      <w:r>
        <w:t xml:space="preserve">Many communities in Kampala still view mental illness as a sign of weakness or spiritual affliction, discouraging individuals from seeking help.</w:t>
      </w:r>
    </w:p>
    <w:p>
      <w:pPr>
        <w:numPr>
          <w:ilvl w:val="0"/>
          <w:numId w:val="1002"/>
        </w:numPr>
        <w:pStyle w:val="Compact"/>
      </w:pPr>
      <w:r>
        <w:rPr>
          <w:bCs/>
          <w:b/>
        </w:rPr>
        <w:t xml:space="preserve">Lack of Trained Personnel:</w:t>
      </w:r>
      <w:r>
        <w:t xml:space="preserve"> </w:t>
      </w:r>
      <w:r>
        <w:t xml:space="preserve">Uganda has only one Psychiatrist per 100,000 people, far below the WHO-recommended ratio for low-income countries.</w:t>
      </w:r>
    </w:p>
    <w:bookmarkEnd w:id="24"/>
    <w:bookmarkStart w:id="25" w:name="Xd396e7fcd16efde69c5963cb3e87af8f9323296"/>
    <w:p>
      <w:pPr>
        <w:pStyle w:val="Heading2"/>
      </w:pPr>
      <w:r>
        <w:t xml:space="preserve">5. Training and Development of Psychiatrists in Uganda</w:t>
      </w:r>
    </w:p>
    <w:p>
      <w:pPr>
        <w:pStyle w:val="FirstParagraph"/>
      </w:pPr>
      <w:r>
        <w:t xml:space="preserve">The training of Psychiatrists in Uganda is primarily conducted through institutions like Makerere University College of Health Sciences. However, the curriculum often lacks practical exposure to urban mental health issues specific to Kampala. To bridge this gap, partnerships between local universities and international organizations could enhance training programs through workshops on trauma-informed care, cultural competence, and telepsychiatry.</w:t>
      </w:r>
    </w:p>
    <w:bookmarkEnd w:id="25"/>
    <w:bookmarkStart w:id="26" w:name="X419051391bdfb94d27e4507a368dd3603d03ce3"/>
    <w:p>
      <w:pPr>
        <w:pStyle w:val="Heading2"/>
      </w:pPr>
      <w:r>
        <w:t xml:space="preserve">6. Recommendations for Strengthening Psychiatry in Uganda Kampala</w:t>
      </w:r>
    </w:p>
    <w:p>
      <w:pPr>
        <w:pStyle w:val="FirstParagraph"/>
      </w:pPr>
      <w:r>
        <w:t xml:space="preserve">To improve the role of Psychiatrists in Uganda Kampala, the following measures are proposed:</w:t>
      </w:r>
    </w:p>
    <w:p>
      <w:pPr>
        <w:numPr>
          <w:ilvl w:val="0"/>
          <w:numId w:val="1003"/>
        </w:numPr>
        <w:pStyle w:val="Compact"/>
      </w:pPr>
      <w:r>
        <w:rPr>
          <w:bCs/>
          <w:b/>
        </w:rPr>
        <w:t xml:space="preserve">Increase Funding:</w:t>
      </w:r>
      <w:r>
        <w:t xml:space="preserve"> </w:t>
      </w:r>
      <w:r>
        <w:t xml:space="preserve">Allocate more resources to mental health programs and invest in psychiatric infrastructure.</w:t>
      </w:r>
    </w:p>
    <w:p>
      <w:pPr>
        <w:numPr>
          <w:ilvl w:val="0"/>
          <w:numId w:val="1003"/>
        </w:numPr>
        <w:pStyle w:val="Compact"/>
      </w:pPr>
      <w:r>
        <w:rPr>
          <w:bCs/>
          <w:b/>
        </w:rPr>
        <w:t xml:space="preserve">Cultural Sensitivity Training:</w:t>
      </w:r>
      <w:r>
        <w:t xml:space="preserve"> </w:t>
      </w:r>
      <w:r>
        <w:t xml:space="preserve">Train Psychiatrists to address cultural beliefs that hinder treatment adherence.</w:t>
      </w:r>
    </w:p>
    <w:p>
      <w:pPr>
        <w:numPr>
          <w:ilvl w:val="0"/>
          <w:numId w:val="1003"/>
        </w:numPr>
        <w:pStyle w:val="Compact"/>
      </w:pPr>
      <w:r>
        <w:rPr>
          <w:bCs/>
          <w:b/>
        </w:rPr>
        <w:t xml:space="preserve">Community-Based Interventions:</w:t>
      </w:r>
      <w:r>
        <w:t xml:space="preserve"> </w:t>
      </w:r>
      <w:r>
        <w:t xml:space="preserve">Expand outreach programs to educate the public about mental health and reduce stigma.</w:t>
      </w:r>
    </w:p>
    <w:bookmarkEnd w:id="26"/>
    <w:bookmarkStart w:id="27" w:name="conclusion"/>
    <w:p>
      <w:pPr>
        <w:pStyle w:val="Heading2"/>
      </w:pPr>
      <w:r>
        <w:t xml:space="preserve">7. Conclusion</w:t>
      </w:r>
    </w:p>
    <w:p>
      <w:pPr>
        <w:pStyle w:val="FirstParagraph"/>
      </w:pPr>
      <w:r>
        <w:t xml:space="preserve">The role of Psychiatrists in Uganda Kampala is indispensable to addressing the growing mental health crisis in the region. This Undergraduate Thesis underscores the urgent need for systemic support, cultural awareness, and innovative approaches to ensure that Psychiatrists can fulfill their mission effectively. By prioritizing mental health within Uganda’s healthcare system, communities in Kampala and beyond can achieve better outcomes for individuals living with psychiatric conditions.</w:t>
      </w:r>
    </w:p>
    <w:bookmarkEnd w:id="27"/>
    <w:bookmarkStart w:id="28" w:name="references"/>
    <w:p>
      <w:pPr>
        <w:pStyle w:val="Heading2"/>
      </w:pPr>
      <w:r>
        <w:t xml:space="preserve">References</w:t>
      </w:r>
    </w:p>
    <w:p>
      <w:pPr>
        <w:pStyle w:val="FirstParagraph"/>
      </w:pPr>
      <w:r>
        <w:t xml:space="preserve">World Health Organization. (2023).</w:t>
      </w:r>
      <w:r>
        <w:t xml:space="preserve"> </w:t>
      </w:r>
      <w:r>
        <w:rPr>
          <w:iCs/>
          <w:i/>
        </w:rPr>
        <w:t xml:space="preserve">Mental Health Atlas 2021</w:t>
      </w:r>
      <w:r>
        <w:t xml:space="preserve">. Geneva: WHO Publications.</w:t>
      </w:r>
      <w:r>
        <w:br/>
      </w:r>
      <w:r>
        <w:t xml:space="preserve">Ministry of Health, Uganda. (2019).</w:t>
      </w:r>
      <w:r>
        <w:t xml:space="preserve"> </w:t>
      </w:r>
      <w:r>
        <w:rPr>
          <w:iCs/>
          <w:i/>
        </w:rPr>
        <w:t xml:space="preserve">National Mental Health Policy</w:t>
      </w:r>
      <w:r>
        <w:t xml:space="preserve">. Kampala: Government of Uganda.</w:t>
      </w:r>
      <w:r>
        <w:br/>
      </w:r>
      <w:r>
        <w:t xml:space="preserve">Makerere University College of Health Sciences. (2023).</w:t>
      </w:r>
      <w:r>
        <w:t xml:space="preserve"> </w:t>
      </w:r>
      <w:r>
        <w:rPr>
          <w:iCs/>
          <w:i/>
        </w:rPr>
        <w:t xml:space="preserve">Psychiatry Curriculum Guide</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Data on Mental Health Awareness in Kampala</w:t>
      </w:r>
      <w:r>
        <w:br/>
      </w:r>
      <w:r>
        <w:rPr>
          <w:bCs/>
          <w:b/>
        </w:rPr>
        <w:t xml:space="preserve">Appendix B:</w:t>
      </w:r>
      <w:r>
        <w:t xml:space="preserve"> </w:t>
      </w:r>
      <w:r>
        <w:t xml:space="preserve">Case Studies of Psychiatrists in Urban Uganda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Uganda Kampala</dc:title>
  <dc:creator/>
  <dc:language>en</dc:language>
  <cp:keywords/>
  <dcterms:created xsi:type="dcterms:W3CDTF">2026-07-23T03:19:48Z</dcterms:created>
  <dcterms:modified xsi:type="dcterms:W3CDTF">2026-07-23T03:19:48Z</dcterms:modified>
</cp:coreProperties>
</file>

<file path=docProps/custom.xml><?xml version="1.0" encoding="utf-8"?>
<Properties xmlns="http://schemas.openxmlformats.org/officeDocument/2006/custom-properties" xmlns:vt="http://schemas.openxmlformats.org/officeDocument/2006/docPropsVTypes"/>
</file>