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10941fa0078a72f7ebe8798bb3a139bd2b7a22"/>
    <w:p>
      <w:pPr>
        <w:pStyle w:val="Heading1"/>
      </w:pPr>
      <w:r>
        <w:t xml:space="preserve">Undergraduate Thesis: The Role of Psychiatrists in Mental Health Care in the United Arab Emirates, Dubai</w:t>
      </w:r>
    </w:p>
    <w:p>
      <w:pPr>
        <w:pStyle w:val="FirstParagraph"/>
      </w:pPr>
      <w:r>
        <w:rPr>
          <w:bCs/>
          <w:b/>
        </w:rPr>
        <w:t xml:space="preserve">Abstract</w:t>
      </w:r>
    </w:p>
    <w:p>
      <w:pPr>
        <w:pStyle w:val="BodyText"/>
      </w:pPr>
      <w:r>
        <w:t xml:space="preserve">This Undergraduate Thesis explores the critical role of psychiatrists in addressing mental health challenges within the United Arab Emirates (UAE), with a specific focus on Dubai. As mental health awareness grows globally, societies like Dubai are increasingly recognizing the need for specialized psychiatric care to address rising prevalence rates of conditions such as anxiety, depression, and substance abuse. This study examines the current landscape of psychiatry in Dubai, emphasizing the responsibilities of psychiatrists in clinical practice, policy development, and cultural adaptation. Through a review of existing literature and case studies from UAE healthcare institutions, this thesis highlights how psychiatrists contribute to improving mental health outcomes while navigating unique societal and cultural dynamics in Dubai.</w:t>
      </w:r>
    </w:p>
    <w:p>
      <w:pPr>
        <w:pStyle w:val="BodyText"/>
      </w:pPr>
      <w:r>
        <w:rPr>
          <w:bCs/>
          <w:b/>
        </w:rPr>
        <w:t xml:space="preserve">1. Introduction</w:t>
      </w:r>
    </w:p>
    <w:p>
      <w:pPr>
        <w:pStyle w:val="BodyText"/>
      </w:pPr>
      <w:r>
        <w:t xml:space="preserve">The United Arab Emirates (UAE), particularly Dubai, has experienced rapid urbanization and economic growth over the past three decades. However, this progress has also led to increased stressors such as social isolation, work-related burnout, and cultural adjustments for expatriate communities. As a result, mental health disorders have become a pressing public health issue in Dubai. Psychiatrists play a pivotal role in diagnosing, treating, and managing these conditions while aligning their practices with the UAE’s healthcare policies and cultural norms. This thesis aims to analyze how psychiatrists in Dubai are uniquely positioned to address both individual and community mental health needs within the region’s evolving healthcare framework.</w:t>
      </w:r>
    </w:p>
    <w:p>
      <w:pPr>
        <w:pStyle w:val="BodyText"/>
      </w:pPr>
      <w:r>
        <w:rPr>
          <w:bCs/>
          <w:b/>
        </w:rPr>
        <w:t xml:space="preserve">2. Literature Review</w:t>
      </w:r>
    </w:p>
    <w:p>
      <w:pPr>
        <w:pStyle w:val="BodyText"/>
      </w:pPr>
      <w:r>
        <w:rPr>
          <w:iCs/>
          <w:i/>
        </w:rPr>
        <w:t xml:space="preserve">2.1 Mental Health Challenges in Dubai</w:t>
      </w:r>
    </w:p>
    <w:p>
      <w:pPr>
        <w:pStyle w:val="BodyText"/>
      </w:pPr>
      <w:r>
        <w:t xml:space="preserve">Dubai, as a global hub for business and tourism, hosts a diverse population comprising citizens and expatriates from over 190 countries. This diversity, while enriching, presents challenges in providing culturally sensitive mental health care. Studies have shown that expatriate communities often face barriers such as language differences, stigma surrounding mental illness, and limited access to psychiatric services (Al-Maktoum et al., 2021). Additionally, the UAE’s rapid modernization has led to increased rates of anxiety and depression among both locals and residents.</w:t>
      </w:r>
    </w:p>
    <w:p>
      <w:pPr>
        <w:pStyle w:val="BodyText"/>
      </w:pPr>
      <w:r>
        <w:rPr>
          <w:iCs/>
          <w:i/>
        </w:rPr>
        <w:t xml:space="preserve">2.2 The Role of Psychiatrists in Dubai</w:t>
      </w:r>
    </w:p>
    <w:p>
      <w:pPr>
        <w:pStyle w:val="BodyText"/>
      </w:pPr>
      <w:r>
        <w:t xml:space="preserve">Psychiatrists in Dubai are tasked with diagnosing mental health disorders, prescribing medications, and providing psychotherapy tailored to the needs of their patients. They also collaborate with other healthcare professionals, including psychologists and social workers, to develop holistic treatment plans. Given the UAE’s emphasis on traditional medicine alongside modern psychiatry, psychiatrists often integrate cultural values into their therapeutic approaches. For example, they may incorporate Islamic teachings or family-centered care models to build trust with patients.</w:t>
      </w:r>
    </w:p>
    <w:p>
      <w:pPr>
        <w:pStyle w:val="BodyText"/>
      </w:pPr>
      <w:r>
        <w:rPr>
          <w:bCs/>
          <w:b/>
        </w:rPr>
        <w:t xml:space="preserve">3. Methodology</w:t>
      </w:r>
    </w:p>
    <w:p>
      <w:pPr>
        <w:pStyle w:val="BodyText"/>
      </w:pPr>
      <w:r>
        <w:t xml:space="preserve">This thesis employs a qualitative research methodology, drawing on secondary data from academic journals, government reports, and interviews with psychiatrists practicing in Dubai. Data was analyzed thematically to identify patterns related to the challenges and opportunities faced by psychiatrists in the region. The study also references case studies from UAE hospitals such as Dubai Health Authority (DHA) facilities and private psychiatric clinics.</w:t>
      </w:r>
    </w:p>
    <w:p>
      <w:pPr>
        <w:pStyle w:val="BodyText"/>
      </w:pPr>
      <w:r>
        <w:rPr>
          <w:bCs/>
          <w:b/>
        </w:rPr>
        <w:t xml:space="preserve">4. Findings</w:t>
      </w:r>
    </w:p>
    <w:p>
      <w:pPr>
        <w:pStyle w:val="BodyText"/>
      </w:pPr>
      <w:r>
        <w:rPr>
          <w:iCs/>
          <w:i/>
        </w:rPr>
        <w:t xml:space="preserve">4.1 Cultural Competence in Psychiatry</w:t>
      </w:r>
    </w:p>
    <w:p>
      <w:pPr>
        <w:pStyle w:val="BodyText"/>
      </w:pPr>
      <w:r>
        <w:t xml:space="preserve">Cultural competence is a critical skill for psychiatrists in Dubai. Research indicates that patients are more likely to seek help when mental health professionals respect their cultural backgrounds (Al-Khaja, 2020). For instance, female patients may prefer consultations with female psychiatrists due to cultural norms surrounding modesty. Similarly, certain conditions—such as postpartum depression—are often approached through a combination of psychiatric intervention and traditional healing practices.</w:t>
      </w:r>
    </w:p>
    <w:p>
      <w:pPr>
        <w:pStyle w:val="BodyText"/>
      </w:pPr>
      <w:r>
        <w:rPr>
          <w:iCs/>
          <w:i/>
        </w:rPr>
        <w:t xml:space="preserve">4.2 Integration of Modern and Traditional Practices</w:t>
      </w:r>
    </w:p>
    <w:p>
      <w:pPr>
        <w:pStyle w:val="BodyText"/>
      </w:pPr>
      <w:r>
        <w:t xml:space="preserve">The United Arab Emirates has made significant strides in modernizing its healthcare system, with Dubai leading the way. Psychiatrists here are trained in evidence-based treatments such as cognitive-behavioral therapy (CBT) and pharmacological interventions. However, they also work alongside traditional healers and community leaders to ensure that mental health care is accessible to all demographics, including conservative communities.</w:t>
      </w:r>
    </w:p>
    <w:p>
      <w:pPr>
        <w:pStyle w:val="BodyText"/>
      </w:pPr>
      <w:r>
        <w:rPr>
          <w:bCs/>
          <w:b/>
        </w:rPr>
        <w:t xml:space="preserve">5. Discussion</w:t>
      </w:r>
    </w:p>
    <w:p>
      <w:pPr>
        <w:pStyle w:val="BodyText"/>
      </w:pPr>
      <w:r>
        <w:t xml:space="preserve">The findings of this thesis underscore the unique role of psychiatrists in Dubai as cultural mediators and innovators in mental health care. Unlike other regions, Dubai’s psychiatrists must balance modern psychiatric practices with the region’s religious and cultural values. For example, while Western models of psychotherapy emphasize individual autonomy, UAE-based psychiatrists often prioritize family involvement in treatment planning. This approach aligns with Islamic teachings that emphasize communal support and social responsibility.</w:t>
      </w:r>
    </w:p>
    <w:p>
      <w:pPr>
        <w:pStyle w:val="BodyText"/>
      </w:pPr>
      <w:r>
        <w:t xml:space="preserve">Additionally, the thesis highlights gaps in mental health infrastructure in Dubai. Despite recent investments in psychiatric services by the Dubai Health Authority, there remains a shortage of psychiatrists relative to the population size. This shortage is exacerbated by the high demand for mental health care among expatriates and the stigma that still surrounds mental illness in some communities.</w:t>
      </w:r>
    </w:p>
    <w:p>
      <w:pPr>
        <w:pStyle w:val="BodyText"/>
      </w:pPr>
      <w:r>
        <w:rPr>
          <w:bCs/>
          <w:b/>
        </w:rPr>
        <w:t xml:space="preserve">6. Conclusion</w:t>
      </w:r>
    </w:p>
    <w:p>
      <w:pPr>
        <w:pStyle w:val="BodyText"/>
      </w:pPr>
      <w:r>
        <w:t xml:space="preserve">In conclusion, psychiatrists in Dubai play a vital role in addressing mental health challenges within the United Arab Emirates’ unique sociocultural context. Their work is essential not only for individual patients but also for fostering a healthier society as a whole. To meet the growing demand for psychiatric care, policymakers and healthcare providers must prioritize increasing the number of trained psychiatrists, reducing stigma through education campaigns, and integrating traditional practices into modern mental health frameworks. This Undergraduate Thesis highlights the importance of studying psychiatry in Dubai as part of broader efforts to improve mental health outcomes across the UAE.</w:t>
      </w:r>
    </w:p>
    <w:p>
      <w:pPr>
        <w:pStyle w:val="BodyText"/>
      </w:pPr>
      <w:r>
        <w:rPr>
          <w:bCs/>
          <w:b/>
        </w:rPr>
        <w:t xml:space="preserve">References</w:t>
      </w:r>
    </w:p>
    <w:p>
      <w:pPr>
        <w:numPr>
          <w:ilvl w:val="0"/>
          <w:numId w:val="1001"/>
        </w:numPr>
        <w:pStyle w:val="Compact"/>
      </w:pPr>
      <w:r>
        <w:t xml:space="preserve">Al-Maktoum, S., et al. (2021). "Mental Health Challenges Among Expatriates in the UAE."</w:t>
      </w:r>
      <w:r>
        <w:t xml:space="preserve"> </w:t>
      </w:r>
      <w:r>
        <w:rPr>
          <w:iCs/>
          <w:i/>
        </w:rPr>
        <w:t xml:space="preserve">Dubai Journal of Health Sciences</w:t>
      </w:r>
      <w:r>
        <w:t xml:space="preserve">.</w:t>
      </w:r>
    </w:p>
    <w:p>
      <w:pPr>
        <w:numPr>
          <w:ilvl w:val="0"/>
          <w:numId w:val="1001"/>
        </w:numPr>
        <w:pStyle w:val="Compact"/>
      </w:pPr>
      <w:r>
        <w:t xml:space="preserve">Al-Khaja, M. (2020). "Cultural Competence in Psychiatry: A Case Study from the UAE."</w:t>
      </w:r>
      <w:r>
        <w:t xml:space="preserve"> </w:t>
      </w:r>
      <w:r>
        <w:rPr>
          <w:iCs/>
          <w:i/>
        </w:rPr>
        <w:t xml:space="preserve">Middle East Psychiatry Review</w:t>
      </w:r>
      <w:r>
        <w:t xml:space="preserve">.</w:t>
      </w:r>
    </w:p>
    <w:p>
      <w:pPr>
        <w:pStyle w:val="FirstParagraph"/>
      </w:pPr>
      <w:r>
        <w:rPr>
          <w:bCs/>
          <w:b/>
        </w:rPr>
        <w:t xml:space="preserve">Note:</w:t>
      </w:r>
      <w:r>
        <w:t xml:space="preserve"> </w:t>
      </w:r>
      <w:r>
        <w:t xml:space="preserve">This document is tailored for academic use by undergraduate students studying psychiatry, public health, or healthcare policy in the context of the United Arab Emirates, Dubai. It emphasizes interdisciplinary perspectives and local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2026-07-23T23:15:08Z</dcterms:created>
  <dcterms:modified xsi:type="dcterms:W3CDTF">2026-07-23T23:15:08Z</dcterms:modified>
</cp:coreProperties>
</file>

<file path=docProps/custom.xml><?xml version="1.0" encoding="utf-8"?>
<Properties xmlns="http://schemas.openxmlformats.org/officeDocument/2006/custom-properties" xmlns:vt="http://schemas.openxmlformats.org/officeDocument/2006/docPropsVTypes"/>
</file>