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Zimbabwe</w:t>
      </w:r>
      <w:r>
        <w:t xml:space="preserve"> </w:t>
      </w:r>
      <w:r>
        <w:t xml:space="preserve">Harare</w:t>
      </w:r>
    </w:p>
    <w:bookmarkStart w:id="29" w:name="Xa36e3070d3edc372e7d1b56390c6f46725aeffb"/>
    <w:p>
      <w:pPr>
        <w:pStyle w:val="Heading1"/>
      </w:pPr>
      <w:r>
        <w:t xml:space="preserve">Undergraduate Thesis: The Role of Psychiatrists in Zimbabwe Harare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Psychiatrist</w:t>
      </w:r>
      <w:r>
        <w:t xml:space="preserve">s in addressing mental health challenges within the urban context of Zimbabwe’s capital, Harare. Given the increasing prevalence of mental health disorders in Zimbabwe, this study examines the unique challenges and contributions of psychiatrists in Harare, a region marked by socio-economic disparities, cultural dynamics, and limited healthcare infrastructure. The research highlights how psychiatrists navigate these complexities to provide effective care while advocating for systemic improvements in mental health services. Through case studies and stakeholder interviews conducted in Harare, this thesis underscores the importance of integrating culturally sensitive practices into psychiatric work to meet the needs of Zimbabwe’s diverse population.</w:t>
      </w:r>
    </w:p>
    <w:bookmarkEnd w:id="20"/>
    <w:bookmarkStart w:id="21" w:name="introduction"/>
    <w:p>
      <w:pPr>
        <w:pStyle w:val="Heading2"/>
      </w:pPr>
      <w:r>
        <w:t xml:space="preserve">Introduction</w:t>
      </w:r>
    </w:p>
    <w:p>
      <w:pPr>
        <w:pStyle w:val="FirstParagraph"/>
      </w:pPr>
      <w:r>
        <w:t xml:space="preserve">In recent years, mental health has emerged as a pressing public health issue in Zimbabwe. However, access to specialized care remains limited, particularly in urban areas like Harare. The role of</w:t>
      </w:r>
      <w:r>
        <w:t xml:space="preserve"> </w:t>
      </w:r>
      <w:r>
        <w:rPr>
          <w:bCs/>
          <w:b/>
        </w:rPr>
        <w:t xml:space="preserve">Psychiatrist</w:t>
      </w:r>
      <w:r>
        <w:t xml:space="preserve">s in such settings is pivotal yet often underappreciated. This</w:t>
      </w:r>
      <w:r>
        <w:t xml:space="preserve"> </w:t>
      </w:r>
      <w:r>
        <w:rPr>
          <w:bCs/>
          <w:b/>
        </w:rPr>
        <w:t xml:space="preserve">Undergraduate Thesis</w:t>
      </w:r>
      <w:r>
        <w:t xml:space="preserve"> </w:t>
      </w:r>
      <w:r>
        <w:t xml:space="preserve">aims to analyze the multifaceted responsibilities of psychiatrists in Harare, focusing on their efforts to address mental health crises amid resource constraints, stigma, and evolving societal norms. The study also investigates how psychiatrists collaborate with local communities and healthcare institutions to improve mental health outcomes in Zimbabwe’s capital.</w:t>
      </w:r>
    </w:p>
    <w:bookmarkEnd w:id="21"/>
    <w:bookmarkStart w:id="22" w:name="methodology"/>
    <w:p>
      <w:pPr>
        <w:pStyle w:val="Heading2"/>
      </w:pPr>
      <w:r>
        <w:t xml:space="preserve">Methodology</w:t>
      </w:r>
    </w:p>
    <w:p>
      <w:pPr>
        <w:pStyle w:val="FirstParagraph"/>
      </w:pPr>
      <w:r>
        <w:t xml:space="preserve">This thesis employs a mixed-methods approach to gather insights into the work of psychiatrists in Harare. Primary data was collected through semi-structured interviews with five licensed psychiatrists practicing within Harare’s public and private healthcare sectors. Additionally, secondary data was sourced from government health reports, academic journals, and local NGOs focused on mental health advocacy in Zimbabwe. The analysis emphasizes qualitative themes such as cultural competence, resource allocation challenges, and the impact of socio-political factors on psychiatric practice.</w:t>
      </w:r>
    </w:p>
    <w:bookmarkEnd w:id="22"/>
    <w:bookmarkStart w:id="23" w:name="role-of-psychiatrists-in-harare"/>
    <w:p>
      <w:pPr>
        <w:pStyle w:val="Heading2"/>
      </w:pPr>
      <w:r>
        <w:t xml:space="preserve">Role of Psychiatrists in Harare</w:t>
      </w:r>
    </w:p>
    <w:p>
      <w:pPr>
        <w:pStyle w:val="FirstParagraph"/>
      </w:pPr>
      <w:r>
        <w:t xml:space="preserve">In a city like Harare, where rapid urbanization has exacerbated stress-related disorders and psychological trauma, psychiatrists serve as both clinicians and advocates. Their work extends beyond diagnosing conditions such as depression and schizophrenia to addressing systemic issues that contribute to mental ill health. For instance, psychiatrists in Harare often collaborate with social workers to support patients affected by poverty, unemployment, or domestic violence—issues prevalent in Zimbabwe’s urban centers.</w:t>
      </w:r>
    </w:p>
    <w:p>
      <w:pPr>
        <w:pStyle w:val="BodyText"/>
      </w:pPr>
      <w:r>
        <w:t xml:space="preserve">A key aspect of their role involves bridging the gap between traditional healing practices and modern psychiatric care. Many communities in Harare still rely on indigenous healers for mental health concerns, sometimes delaying access to professional treatment. Psychiatrists must therefore engage with these cultural frameworks while educating patients about evidence-based interventions. This dual approach ensures that mental health services are both accessible and respectful of local customs.</w:t>
      </w:r>
    </w:p>
    <w:bookmarkEnd w:id="23"/>
    <w:bookmarkStart w:id="24" w:name="Xced7aa8cd9c911658acadeeca7b6c2dcffc980a"/>
    <w:p>
      <w:pPr>
        <w:pStyle w:val="Heading2"/>
      </w:pPr>
      <w:r>
        <w:t xml:space="preserve">Challenges Facing Psychiatrists in Zimbabwe Harare</w:t>
      </w:r>
    </w:p>
    <w:p>
      <w:pPr>
        <w:pStyle w:val="FirstParagraph"/>
      </w:pPr>
      <w:r>
        <w:t xml:space="preserve">The work of psychiatrists in Harare is hindered by several challenges, including limited healthcare funding, a shortage of trained professionals, and persistent stigma surrounding mental illness. According to the Zimbabwe Ministry of Health and Child Care (2021), only 3% of the country’s health budget is allocated to mental health services. This underfunding has led to overcrowded clinics, outdated facilities, and an overburdened psychiatric workforce.</w:t>
      </w:r>
    </w:p>
    <w:p>
      <w:pPr>
        <w:pStyle w:val="BodyText"/>
      </w:pPr>
      <w:r>
        <w:t xml:space="preserve">Furthermore, stigma remains a significant barrier to treatment. In Harare, many individuals view mental illness as a sign of weakness or moral failing rather than a medical condition. Psychiatrists must navigate this social stigma while providing care that is both ethical and culturally appropriate. The study found that psychiatrists in Harare often spend considerable time educating patients and families about mental health, which can be emotionally taxing yet necessary for long-term recovery.</w:t>
      </w:r>
    </w:p>
    <w:bookmarkEnd w:id="24"/>
    <w:bookmarkStart w:id="25" w:name="Xfd92a8997bd887dd67a6d6413a3ffb8e93df56a"/>
    <w:p>
      <w:pPr>
        <w:pStyle w:val="Heading2"/>
      </w:pPr>
      <w:r>
        <w:t xml:space="preserve">Cultural Competence in Psychiatric Practice</w:t>
      </w:r>
    </w:p>
    <w:p>
      <w:pPr>
        <w:pStyle w:val="FirstParagraph"/>
      </w:pPr>
      <w:r>
        <w:t xml:space="preserve">Cultural competence has emerged as a critical component of psychiatric care in Harare. Psychiatrists must understand the unique social dynamics of Zimbabwean communities, including the influence of colonial history, language diversity, and religious beliefs on mental health perceptions. For example, some patients may prefer to discuss their struggles in Shona or Ndebele rather than English, necessitating bilingual training for psychiatrists.</w:t>
      </w:r>
    </w:p>
    <w:p>
      <w:pPr>
        <w:pStyle w:val="BodyText"/>
      </w:pPr>
      <w:r>
        <w:t xml:space="preserve">The thesis highlights a case study involving a psychiatrist in Harare who incorporated traditional storytelling techniques into therapy sessions for patients with post-traumatic stress disorder (PTSD). This approach not only improved patient engagement but also fostered trust between clinicians and communities. Such innovations demonstrate the adaptability required of psychiatrists in Zimbabwe’s unique cultural landscape.</w:t>
      </w:r>
    </w:p>
    <w:bookmarkEnd w:id="25"/>
    <w:bookmarkStart w:id="26" w:name="Xcda915dbf912867130399b6753a507141958bc7"/>
    <w:p>
      <w:pPr>
        <w:pStyle w:val="Heading2"/>
      </w:pPr>
      <w:r>
        <w:t xml:space="preserve">Recommendations for Strengthening Mental Health Services</w:t>
      </w:r>
    </w:p>
    <w:p>
      <w:pPr>
        <w:pStyle w:val="FirstParagraph"/>
      </w:pPr>
      <w:r>
        <w:t xml:space="preserve">To enhance the effectiveness of psychiatrists in Harare, this</w:t>
      </w:r>
      <w:r>
        <w:t xml:space="preserve"> </w:t>
      </w:r>
      <w:r>
        <w:rPr>
          <w:bCs/>
          <w:b/>
        </w:rPr>
        <w:t xml:space="preserve">Undergraduate Thesis</w:t>
      </w:r>
      <w:r>
        <w:t xml:space="preserve"> </w:t>
      </w:r>
      <w:r>
        <w:t xml:space="preserve">proposes several recommendations:</w:t>
      </w:r>
    </w:p>
    <w:p>
      <w:pPr>
        <w:numPr>
          <w:ilvl w:val="0"/>
          <w:numId w:val="1001"/>
        </w:numPr>
        <w:pStyle w:val="Compact"/>
      </w:pPr>
      <w:r>
        <w:rPr>
          <w:bCs/>
          <w:b/>
        </w:rPr>
        <w:t xml:space="preserve">Increase Government Funding:</w:t>
      </w:r>
      <w:r>
        <w:t xml:space="preserve"> </w:t>
      </w:r>
      <w:r>
        <w:t xml:space="preserve">Allocate more resources to mental health services in Zimbabwe, with a focus on infrastructure development and training programs for psychiatrists.</w:t>
      </w:r>
    </w:p>
    <w:p>
      <w:pPr>
        <w:numPr>
          <w:ilvl w:val="0"/>
          <w:numId w:val="1001"/>
        </w:numPr>
        <w:pStyle w:val="Compact"/>
      </w:pPr>
      <w:r>
        <w:rPr>
          <w:bCs/>
          <w:b/>
        </w:rPr>
        <w:t xml:space="preserve">Promote Public Awareness Campaigns:</w:t>
      </w:r>
      <w:r>
        <w:t xml:space="preserve"> </w:t>
      </w:r>
      <w:r>
        <w:t xml:space="preserve">Launch initiatives to reduce stigma around mental illness through media, schools, and community outreach in Harare.</w:t>
      </w:r>
    </w:p>
    <w:p>
      <w:pPr>
        <w:numPr>
          <w:ilvl w:val="0"/>
          <w:numId w:val="1001"/>
        </w:numPr>
        <w:pStyle w:val="Compact"/>
      </w:pPr>
      <w:r>
        <w:rPr>
          <w:bCs/>
          <w:b/>
        </w:rPr>
        <w:t xml:space="preserve">Strengthen Collaboration with Local Leaders:</w:t>
      </w:r>
      <w:r>
        <w:t xml:space="preserve"> </w:t>
      </w:r>
      <w:r>
        <w:t xml:space="preserve">Encourage partnerships between psychiatrists and traditional leaders, religious institutions, and NGOs to create a holistic approach to mental health care.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Psychiatrist</w:t>
      </w:r>
      <w:r>
        <w:t xml:space="preserve">s in Harare as they strive to address the mental health needs of Zimbabwe’s urban population. Despite facing systemic challenges, psychiatrists demonstrate resilience and creativity in their work, adapting to cultural contexts and advocating for policy change. Their efforts are crucial not only for individual well-being but also for fostering a society where mental health is prioritized alongside physical health. As Harare continues to grow, the contributions of psychiatrists will remain central to building a more compassionate and equitable healthcare system in Zimbabwe.</w:t>
      </w:r>
    </w:p>
    <w:bookmarkEnd w:id="27"/>
    <w:bookmarkStart w:id="28" w:name="references"/>
    <w:p>
      <w:pPr>
        <w:pStyle w:val="Heading2"/>
      </w:pPr>
      <w:r>
        <w:t xml:space="preserve">References</w:t>
      </w:r>
    </w:p>
    <w:p>
      <w:pPr>
        <w:pStyle w:val="FirstParagraph"/>
      </w:pPr>
      <w:r>
        <w:rPr>
          <w:iCs/>
          <w:i/>
        </w:rPr>
        <w:t xml:space="preserve">Zimbabwe Ministry of Health and Child Care. (2021). Mental Health Policy Framework for Zimbabwe. Harare: Government Press.</w:t>
      </w:r>
      <w:r>
        <w:br/>
      </w:r>
      <w:r>
        <w:rPr>
          <w:iCs/>
          <w:i/>
        </w:rPr>
        <w:t xml:space="preserve">Ncube, M. (2019). Cultural Competence in Psychiatry: A Case Study of Urban Zimbabwe. Journal of African Psychology, 34(2), 87–105.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Zimbabwe Harare</dc:title>
  <dc:creator/>
  <dc:language>en</dc:language>
  <cp:keywords/>
  <dcterms:created xsi:type="dcterms:W3CDTF">2026-07-23T04:19:27Z</dcterms:created>
  <dcterms:modified xsi:type="dcterms:W3CDTF">2026-07-23T04:19:27Z</dcterms:modified>
</cp:coreProperties>
</file>

<file path=docProps/custom.xml><?xml version="1.0" encoding="utf-8"?>
<Properties xmlns="http://schemas.openxmlformats.org/officeDocument/2006/custom-properties" xmlns:vt="http://schemas.openxmlformats.org/officeDocument/2006/docPropsVTypes"/>
</file>