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258334d35da9184582f99b03b50c00137f8684"/>
    <w:p>
      <w:pPr>
        <w:pStyle w:val="Heading1"/>
      </w:pPr>
      <w:r>
        <w:t xml:space="preserve">Undergraduate Thesis: The Role of Psychologists in Algeria,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psychologists in</w:t>
      </w:r>
      <w:r>
        <w:t xml:space="preserve"> </w:t>
      </w:r>
      <w:r>
        <w:rPr>
          <w:iCs/>
          <w:i/>
        </w:rPr>
        <w:t xml:space="preserve">Algeria, Algiers</w:t>
      </w:r>
      <w:r>
        <w:t xml:space="preserve">, emphasizing their contributions to mental health care, education, and societal well-being. The study examines the challenges and opportunities faced by psychologists in this North African region, highlighting cultural influences, institutional frameworks, and the impact of globalization on psychological practices. By analyzing local case studies and academic sources from Algerian universities such as the University of Algiers (Université d'Alger), this thesis underscores the importance of integrating psychological services into public policy while addressing systemic barriers to mental health access. The findings reveal that psychologists in</w:t>
      </w:r>
      <w:r>
        <w:t xml:space="preserve"> </w:t>
      </w:r>
      <w:r>
        <w:rPr>
          <w:iCs/>
          <w:i/>
        </w:rPr>
        <w:t xml:space="preserve">Algiers</w:t>
      </w:r>
      <w:r>
        <w:t xml:space="preserve"> </w:t>
      </w:r>
      <w:r>
        <w:t xml:space="preserve">are pivotal in bridging cultural gaps, fostering community resilience, and adapting international methodologies to local contexts.</w:t>
      </w:r>
    </w:p>
    <w:bookmarkEnd w:id="20"/>
    <w:bookmarkStart w:id="21" w:name="introduction"/>
    <w:p>
      <w:pPr>
        <w:pStyle w:val="Heading2"/>
      </w:pPr>
      <w:r>
        <w:t xml:space="preserve">1. Introduction</w:t>
      </w:r>
    </w:p>
    <w:p>
      <w:pPr>
        <w:pStyle w:val="FirstParagraph"/>
      </w:pPr>
      <w:r>
        <w:t xml:space="preserve">The field of psychology has gained increasing recognition in</w:t>
      </w:r>
      <w:r>
        <w:t xml:space="preserve"> </w:t>
      </w:r>
      <w:r>
        <w:rPr>
          <w:iCs/>
          <w:i/>
        </w:rPr>
        <w:t xml:space="preserve">Algeria, Algiers</w:t>
      </w:r>
      <w:r>
        <w:t xml:space="preserve">, particularly as societal pressures from urbanization, economic transitions, and post-colonial identity struggles demand specialized mental health interventions. This</w:t>
      </w:r>
      <w:r>
        <w:t xml:space="preserve"> </w:t>
      </w:r>
      <w:r>
        <w:rPr>
          <w:bCs/>
          <w:b/>
        </w:rPr>
        <w:t xml:space="preserve">Undergraduate Thesis</w:t>
      </w:r>
      <w:r>
        <w:t xml:space="preserve"> </w:t>
      </w:r>
      <w:r>
        <w:t xml:space="preserve">aims to critically analyze the role of psychologists in this dynamic environment. Algeria, a country with a rich cultural heritage and a rapidly modernizing economy, presents unique challenges for mental health professionals. In</w:t>
      </w:r>
      <w:r>
        <w:t xml:space="preserve"> </w:t>
      </w:r>
      <w:r>
        <w:rPr>
          <w:iCs/>
          <w:i/>
        </w:rPr>
        <w:t xml:space="preserve">Algiers</w:t>
      </w:r>
      <w:r>
        <w:t xml:space="preserve">, the capital city, psychologists operate within a complex interplay of traditional values and contemporary global influences. This thesis investigates how they navigate these dualities to provide effective services while adhering to ethical standards.</w:t>
      </w:r>
    </w:p>
    <w:bookmarkEnd w:id="21"/>
    <w:bookmarkStart w:id="22" w:name="X676bdd6d8c8fed802c557fb8509c08bce59002d"/>
    <w:p>
      <w:pPr>
        <w:pStyle w:val="Heading2"/>
      </w:pPr>
      <w:r>
        <w:t xml:space="preserve">2. Historical Context of Psychology in Algeria</w:t>
      </w:r>
    </w:p>
    <w:p>
      <w:pPr>
        <w:pStyle w:val="FirstParagraph"/>
      </w:pPr>
      <w:r>
        <w:t xml:space="preserve">The study of psychology in Algeria began gaining traction during the mid-20th century, coinciding with the nation's independence from French colonial rule. However, it was only after the 1960s that formal academic programs were established to train psychologists. Institutions such as</w:t>
      </w:r>
      <w:r>
        <w:t xml:space="preserve"> </w:t>
      </w:r>
      <w:r>
        <w:rPr>
          <w:iCs/>
          <w:i/>
        </w:rPr>
        <w:t xml:space="preserve">Université d'Alger</w:t>
      </w:r>
      <w:r>
        <w:t xml:space="preserve"> </w:t>
      </w:r>
      <w:r>
        <w:t xml:space="preserve">and</w:t>
      </w:r>
      <w:r>
        <w:t xml:space="preserve"> </w:t>
      </w:r>
      <w:r>
        <w:rPr>
          <w:iCs/>
          <w:i/>
        </w:rPr>
        <w:t xml:space="preserve">Université des Sciences et de la Technologie Houari Boumediene (USTHB)</w:t>
      </w:r>
      <w:r>
        <w:t xml:space="preserve"> </w:t>
      </w:r>
      <w:r>
        <w:t xml:space="preserve">played a foundational role in shaping the discipline. These universities not only provided education but also emphasized the adaptation of psychological theories to Algeria's sociocultural landscape, ensuring that practices were relevant to local populations.</w:t>
      </w:r>
    </w:p>
    <w:bookmarkEnd w:id="22"/>
    <w:bookmarkStart w:id="23" w:name="the-role-of-psychologists-in-algiers"/>
    <w:p>
      <w:pPr>
        <w:pStyle w:val="Heading2"/>
      </w:pPr>
      <w:r>
        <w:t xml:space="preserve">3. The Role of Psychologists in Algiers</w:t>
      </w:r>
    </w:p>
    <w:p>
      <w:pPr>
        <w:pStyle w:val="FirstParagraph"/>
      </w:pPr>
      <w:r>
        <w:t xml:space="preserve">In</w:t>
      </w:r>
      <w:r>
        <w:t xml:space="preserve"> </w:t>
      </w:r>
      <w:r>
        <w:rPr>
          <w:iCs/>
          <w:i/>
        </w:rPr>
        <w:t xml:space="preserve">Algiers</w:t>
      </w:r>
      <w:r>
        <w:t xml:space="preserve">, psychologists are engaged in diverse roles, including clinical practice, education, research, and community outreach. Their work spans public institutions like hospitals and private clinics, as well as non-governmental organizations (NGOs) focused on mental health advocacy. Key responsibilities include:</w:t>
      </w:r>
    </w:p>
    <w:p>
      <w:pPr>
        <w:numPr>
          <w:ilvl w:val="0"/>
          <w:numId w:val="1001"/>
        </w:numPr>
        <w:pStyle w:val="Compact"/>
      </w:pPr>
      <w:r>
        <w:rPr>
          <w:bCs/>
          <w:b/>
        </w:rPr>
        <w:t xml:space="preserve">Clinical Practice:</w:t>
      </w:r>
      <w:r>
        <w:t xml:space="preserve"> </w:t>
      </w:r>
      <w:r>
        <w:t xml:space="preserve">Providing therapy for individuals suffering from anxiety, depression, trauma-related disorders, and other mental health conditions.</w:t>
      </w:r>
    </w:p>
    <w:p>
      <w:pPr>
        <w:numPr>
          <w:ilvl w:val="0"/>
          <w:numId w:val="1001"/>
        </w:numPr>
        <w:pStyle w:val="Compact"/>
      </w:pPr>
      <w:r>
        <w:rPr>
          <w:bCs/>
          <w:b/>
        </w:rPr>
        <w:t xml:space="preserve">Educational Counseling:</w:t>
      </w:r>
      <w:r>
        <w:t xml:space="preserve"> </w:t>
      </w:r>
      <w:r>
        <w:t xml:space="preserve">Supporting students in academic institutions through career guidance and emotional support programs.</w:t>
      </w:r>
    </w:p>
    <w:p>
      <w:pPr>
        <w:numPr>
          <w:ilvl w:val="0"/>
          <w:numId w:val="1001"/>
        </w:numPr>
        <w:pStyle w:val="Compact"/>
      </w:pPr>
      <w:r>
        <w:rPr>
          <w:bCs/>
          <w:b/>
        </w:rPr>
        <w:t xml:space="preserve">Promoting Mental Health Awareness:</w:t>
      </w:r>
      <w:r>
        <w:t xml:space="preserve"> </w:t>
      </w:r>
      <w:r>
        <w:t xml:space="preserve">Conducting workshops to reduce the stigma surrounding mental health in a society where such issues are often taboo.</w:t>
      </w:r>
    </w:p>
    <w:p>
      <w:pPr>
        <w:pStyle w:val="FirstParagraph"/>
      </w:pPr>
      <w:r>
        <w:t xml:space="preserve">A notable challenge for psychologists in</w:t>
      </w:r>
      <w:r>
        <w:t xml:space="preserve"> </w:t>
      </w:r>
      <w:r>
        <w:rPr>
          <w:iCs/>
          <w:i/>
        </w:rPr>
        <w:t xml:space="preserve">Algiers</w:t>
      </w:r>
      <w:r>
        <w:t xml:space="preserve"> </w:t>
      </w:r>
      <w:r>
        <w:t xml:space="preserve">is the cultural stigma associated with mental illness. Many Algerians view psychological distress as a personal weakness or attribute it to supernatural causes, hindering access to professional help. Psychologists must therefore employ culturally sensitive approaches, blending traditional healing practices with evidence-based interventions.</w:t>
      </w:r>
    </w:p>
    <w:bookmarkEnd w:id="23"/>
    <w:bookmarkStart w:id="24" w:name="educational-and-professional-framework"/>
    <w:p>
      <w:pPr>
        <w:pStyle w:val="Heading2"/>
      </w:pPr>
      <w:r>
        <w:t xml:space="preserve">4. Educational and Professional Framework</w:t>
      </w:r>
    </w:p>
    <w:p>
      <w:pPr>
        <w:pStyle w:val="FirstParagraph"/>
      </w:pPr>
      <w:r>
        <w:t xml:space="preserve">Becoming a psychologist in</w:t>
      </w:r>
      <w:r>
        <w:t xml:space="preserve"> </w:t>
      </w:r>
      <w:r>
        <w:rPr>
          <w:iCs/>
          <w:i/>
        </w:rPr>
        <w:t xml:space="preserve">Algeria, Algiers</w:t>
      </w:r>
      <w:r>
        <w:t xml:space="preserve">, requires obtaining a degree in psychology from an accredited university followed by state certification. The Ministry of Higher Education and Scientific Research regulates these qualifications to ensure standards are met. However, the profession faces challenges such as limited funding for public mental health services and a shortage of specialized training programs in areas like trauma therapy or child psychology.</w:t>
      </w:r>
    </w:p>
    <w:p>
      <w:pPr>
        <w:pStyle w:val="BodyText"/>
      </w:pPr>
      <w:r>
        <w:t xml:space="preserve">Despite these hurdles, there has been a growing interest in pursuing careers in psychology, driven by increased awareness of mental health issues and the expansion of private practice. Psychologists in</w:t>
      </w:r>
      <w:r>
        <w:t xml:space="preserve"> </w:t>
      </w:r>
      <w:r>
        <w:rPr>
          <w:iCs/>
          <w:i/>
        </w:rPr>
        <w:t xml:space="preserve">Algiers</w:t>
      </w:r>
      <w:r>
        <w:t xml:space="preserve"> </w:t>
      </w:r>
      <w:r>
        <w:t xml:space="preserve">are also collaborating with international organizations to enhance their expertise through exchange programs and conferences.</w:t>
      </w:r>
    </w:p>
    <w:bookmarkEnd w:id="24"/>
    <w:bookmarkStart w:id="25" w:name="current-trends-and-future-prospects"/>
    <w:p>
      <w:pPr>
        <w:pStyle w:val="Heading2"/>
      </w:pPr>
      <w:r>
        <w:t xml:space="preserve">5. Current Trends and Future Prospects</w:t>
      </w:r>
    </w:p>
    <w:p>
      <w:pPr>
        <w:pStyle w:val="FirstParagraph"/>
      </w:pPr>
      <w:r>
        <w:t xml:space="preserve">The role of psychologists in</w:t>
      </w:r>
      <w:r>
        <w:t xml:space="preserve"> </w:t>
      </w:r>
      <w:r>
        <w:rPr>
          <w:iCs/>
          <w:i/>
        </w:rPr>
        <w:t xml:space="preserve">Algeria, Algiers</w:t>
      </w:r>
      <w:r>
        <w:t xml:space="preserve">, is evolving rapidly. With the rise of digital platforms, teletherapy has become a viable option for reaching underserved populations in rural areas connected to the capital through technology. Additionally, there is a push toward integrating mental health education into primary and secondary school curricula to foster early intervention.</w:t>
      </w:r>
    </w:p>
    <w:p>
      <w:pPr>
        <w:pStyle w:val="BodyText"/>
      </w:pPr>
      <w:r>
        <w:t xml:space="preserve">However, sustainable progress requires policy changes that prioritize mental health funding and reduce bureaucratic barriers to professional development. The government must also address the social stigma surrounding psychological help by promoting public campaigns led by psychologists in</w:t>
      </w:r>
      <w:r>
        <w:t xml:space="preserve"> </w:t>
      </w:r>
      <w:r>
        <w:rPr>
          <w:iCs/>
          <w:i/>
        </w:rPr>
        <w:t xml:space="preserve">Algiers</w:t>
      </w:r>
      <w:r>
        <w:t xml:space="preserv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highlighted the critical role of psychologists in</w:t>
      </w:r>
      <w:r>
        <w:t xml:space="preserve"> </w:t>
      </w:r>
      <w:r>
        <w:rPr>
          <w:iCs/>
          <w:i/>
        </w:rPr>
        <w:t xml:space="preserve">Algeria, Algiers</w:t>
      </w:r>
      <w:r>
        <w:t xml:space="preserve">, as they strive to address mental health challenges within a culturally complex environment. Their work is essential not only for individual well-being but also for the broader development of society. As Algeria continues to modernize, psychologists in</w:t>
      </w:r>
      <w:r>
        <w:t xml:space="preserve"> </w:t>
      </w:r>
      <w:r>
        <w:rPr>
          <w:iCs/>
          <w:i/>
        </w:rPr>
        <w:t xml:space="preserve">Algiers</w:t>
      </w:r>
      <w:r>
        <w:t xml:space="preserve"> </w:t>
      </w:r>
      <w:r>
        <w:t xml:space="preserve">will remain at the forefront of fostering resilience, promoting equity, and bridging the gap between tradition and progress.</w:t>
      </w:r>
    </w:p>
    <w:bookmarkEnd w:id="26"/>
    <w:bookmarkStart w:id="27" w:name="references"/>
    <w:p>
      <w:pPr>
        <w:pStyle w:val="Heading2"/>
      </w:pPr>
      <w:r>
        <w:t xml:space="preserve">References</w:t>
      </w:r>
    </w:p>
    <w:p>
      <w:pPr>
        <w:pStyle w:val="FirstParagraph"/>
      </w:pPr>
      <w:r>
        <w:t xml:space="preserve">• University of Algiers (Université d'Alger). (n.d.).</w:t>
      </w:r>
      <w:r>
        <w:t xml:space="preserve"> </w:t>
      </w:r>
      <w:r>
        <w:rPr>
          <w:iCs/>
          <w:i/>
        </w:rPr>
        <w:t xml:space="preserve">About Psychology Department</w:t>
      </w:r>
      <w:r>
        <w:t xml:space="preserve">. Retrieved from https://www.univ-alger.edu</w:t>
      </w:r>
      <w:r>
        <w:br/>
      </w:r>
      <w:r>
        <w:t xml:space="preserve">• Ministry of Higher Education and Scientific Research, Algeria. (2021).</w:t>
      </w:r>
      <w:r>
        <w:t xml:space="preserve"> </w:t>
      </w:r>
      <w:r>
        <w:rPr>
          <w:iCs/>
          <w:i/>
        </w:rPr>
        <w:t xml:space="preserve">Psychological Training Programs in Algeria</w:t>
      </w:r>
      <w:r>
        <w:t xml:space="preserve">.</w:t>
      </w:r>
      <w:r>
        <w:br/>
      </w:r>
      <w:r>
        <w:t xml:space="preserve">• World Health Organization. (2020).</w:t>
      </w:r>
      <w:r>
        <w:t xml:space="preserve"> </w:t>
      </w:r>
      <w:r>
        <w:rPr>
          <w:iCs/>
          <w:i/>
        </w:rPr>
        <w:t xml:space="preserve">Mental Health in North Africa: Challenges and Opportunities</w:t>
      </w:r>
      <w:r>
        <w:t xml:space="preserve">.</w:t>
      </w:r>
    </w:p>
    <w:p>
      <w:pPr>
        <w:pStyle w:val="BodyText"/>
      </w:pPr>
      <w:r>
        <w:t xml:space="preserve">*Note: This thesis is a fictional academic document created for illustrative purposes. All details are representative of the context in</w:t>
      </w:r>
      <w:r>
        <w:t xml:space="preserve"> </w:t>
      </w:r>
      <w:r>
        <w:rPr>
          <w:iCs/>
          <w:i/>
        </w:rPr>
        <w:t xml:space="preserve">Algeria, Algiers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Algeria, Algiers</dc:title>
  <dc:creator/>
  <dc:language>en</dc:language>
  <cp:keywords/>
  <dcterms:created xsi:type="dcterms:W3CDTF">2026-07-21T04:31:39Z</dcterms:created>
  <dcterms:modified xsi:type="dcterms:W3CDTF">2026-07-21T04:31:39Z</dcterms:modified>
</cp:coreProperties>
</file>

<file path=docProps/custom.xml><?xml version="1.0" encoding="utf-8"?>
<Properties xmlns="http://schemas.openxmlformats.org/officeDocument/2006/custom-properties" xmlns:vt="http://schemas.openxmlformats.org/officeDocument/2006/docPropsVTypes"/>
</file>