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4d2fb6cd7af2e3976f964e331f1c28c8699083"/>
    <w:p>
      <w:pPr>
        <w:pStyle w:val="Heading1"/>
      </w:pPr>
      <w:r>
        <w:t xml:space="preserve">Undergraduate Thesis on the Role of Psychologists in Nepal Kathmandu</w:t>
      </w:r>
    </w:p>
    <w:bookmarkStart w:id="20" w:name="abstract"/>
    <w:p>
      <w:pPr>
        <w:pStyle w:val="Heading2"/>
      </w:pPr>
      <w:r>
        <w:t xml:space="preserve">Abstract</w:t>
      </w:r>
    </w:p>
    <w:p>
      <w:pPr>
        <w:pStyle w:val="FirstParagraph"/>
      </w:pPr>
      <w:r>
        <w:t xml:space="preserve">This Undergraduate Thesis explores the critical role of psychologists in Nepal Kathmandu, emphasizing their contribution to mental health services, cultural adaptation of psychological practices, and challenges faced in an urban setting. The study highlights the growing importance of mental health awareness in Kathmandu and discusses the need for localized psychological interventions tailored to Nepalese society. It also examines the educational and professional landscape for psychologists in Nepal Kathmandu, offering recommendations to enhance their effectiveness in addressing mental health disparities.</w:t>
      </w:r>
    </w:p>
    <w:bookmarkEnd w:id="20"/>
    <w:bookmarkStart w:id="21" w:name="introduction"/>
    <w:p>
      <w:pPr>
        <w:pStyle w:val="Heading2"/>
      </w:pPr>
      <w:r>
        <w:t xml:space="preserve">Introduction</w:t>
      </w:r>
    </w:p>
    <w:p>
      <w:pPr>
        <w:pStyle w:val="FirstParagraph"/>
      </w:pPr>
      <w:r>
        <w:t xml:space="preserve">Mental health has become a pivotal concern in urban centers like Kathmandu, Nepal, where rapid modernization and cultural shifts have intensified psychological distress among diverse populations. As a Psychologist operating within this context, the role extends beyond traditional clinical practices to include community engagement, education, and advocacy. This Undergraduate Thesis aims to analyze the significance of psychologists in Nepal Kathmandu by examining their contributions to individual well-being, societal health outcomes, and the integration of psychological principles into local cultural frameworks.</w:t>
      </w:r>
    </w:p>
    <w:bookmarkEnd w:id="21"/>
    <w:bookmarkStart w:id="22" w:name="Xfaa5ce2d831b5b63e478399244e35c510d14ba0"/>
    <w:p>
      <w:pPr>
        <w:pStyle w:val="Heading2"/>
      </w:pPr>
      <w:r>
        <w:t xml:space="preserve">Contextual Overview: Psychology in Nepal Kathmandu</w:t>
      </w:r>
    </w:p>
    <w:p>
      <w:pPr>
        <w:pStyle w:val="FirstParagraph"/>
      </w:pPr>
      <w:r>
        <w:t xml:space="preserve">Nepal Kathmandu, as the capital city of Nepal, serves as a hub for academic institutions and healthcare services. The field of psychology has gained recognition over the past two decades, driven by increased awareness of mental health issues and the influence of global psychological paradigms. However, psychologists in Kathmandu must navigate unique challenges such as limited resources, cultural stigma around mental health, and the need to reconcile Western psychological theories with indigenous Nepalese beliefs.</w:t>
      </w:r>
    </w:p>
    <w:bookmarkEnd w:id="22"/>
    <w:bookmarkStart w:id="23" w:name="literature-review"/>
    <w:p>
      <w:pPr>
        <w:pStyle w:val="Heading2"/>
      </w:pPr>
      <w:r>
        <w:t xml:space="preserve">Literature Review</w:t>
      </w:r>
    </w:p>
    <w:p>
      <w:pPr>
        <w:pStyle w:val="FirstParagraph"/>
      </w:pPr>
      <w:r>
        <w:t xml:space="preserve">Studies on psychology in Nepal reveal a growing body of research focusing on trauma, stress disorders, and culturally adapted therapies. For instance, scholars like Sharma (2019) emphasize the role of psychologists in addressing post-earthquake trauma among Nepalese communities. Similarly, Thapa (2020) highlights the importance of integrating traditional healing practices with modern psychological interventions to improve accessibility and acceptance in Kathmandu. These works underscore the need for psychologists to adopt a holistic approach that respects local customs while promoting evidence-based treatments.</w:t>
      </w:r>
    </w:p>
    <w:bookmarkEnd w:id="23"/>
    <w:bookmarkStart w:id="24" w:name="X61faad528e9f5a0ece21d136965d9b97149d676"/>
    <w:p>
      <w:pPr>
        <w:pStyle w:val="Heading2"/>
      </w:pPr>
      <w:r>
        <w:t xml:space="preserve">Role and Responsibilities of Psychologists in Kathmandu</w:t>
      </w:r>
    </w:p>
    <w:p>
      <w:pPr>
        <w:pStyle w:val="FirstParagraph"/>
      </w:pPr>
      <w:r>
        <w:t xml:space="preserve">Psychologists in Nepal Kathmandu are tasked with diverse responsibilities, including:</w:t>
      </w:r>
    </w:p>
    <w:p>
      <w:pPr>
        <w:numPr>
          <w:ilvl w:val="0"/>
          <w:numId w:val="1001"/>
        </w:numPr>
        <w:pStyle w:val="Compact"/>
      </w:pPr>
      <w:r>
        <w:rPr>
          <w:bCs/>
          <w:b/>
        </w:rPr>
        <w:t xml:space="preserve">Clinical Practice:</w:t>
      </w:r>
      <w:r>
        <w:t xml:space="preserve"> </w:t>
      </w:r>
      <w:r>
        <w:t xml:space="preserve">Providing therapy for individuals dealing with anxiety, depression, and other mental health disorders.</w:t>
      </w:r>
    </w:p>
    <w:p>
      <w:pPr>
        <w:numPr>
          <w:ilvl w:val="0"/>
          <w:numId w:val="1001"/>
        </w:numPr>
        <w:pStyle w:val="Compact"/>
      </w:pPr>
      <w:r>
        <w:rPr>
          <w:bCs/>
          <w:b/>
        </w:rPr>
        <w:t xml:space="preserve">Community Outreach:</w:t>
      </w:r>
      <w:r>
        <w:t xml:space="preserve"> </w:t>
      </w:r>
      <w:r>
        <w:t xml:space="preserve">Conducting awareness programs in schools and urban centers to reduce stigma around mental health.</w:t>
      </w:r>
    </w:p>
    <w:p>
      <w:pPr>
        <w:numPr>
          <w:ilvl w:val="0"/>
          <w:numId w:val="1001"/>
        </w:numPr>
        <w:pStyle w:val="Compact"/>
      </w:pPr>
      <w:r>
        <w:rPr>
          <w:bCs/>
          <w:b/>
        </w:rPr>
        <w:t xml:space="preserve">Educational Counseling:</w:t>
      </w:r>
      <w:r>
        <w:t xml:space="preserve"> </w:t>
      </w:r>
      <w:r>
        <w:t xml:space="preserve">Supporting students in Kathmandu's academic institutions through career guidance and stress management strategies.</w:t>
      </w:r>
    </w:p>
    <w:p>
      <w:pPr>
        <w:numPr>
          <w:ilvl w:val="0"/>
          <w:numId w:val="1001"/>
        </w:numPr>
        <w:pStyle w:val="Compact"/>
      </w:pPr>
      <w:r>
        <w:rPr>
          <w:bCs/>
          <w:b/>
        </w:rPr>
        <w:t xml:space="preserve">Research:</w:t>
      </w:r>
      <w:r>
        <w:t xml:space="preserve"> </w:t>
      </w:r>
      <w:r>
        <w:t xml:space="preserve">Contributing to studies on mental health trends, policy development, and the efficacy of localized psychological interventions.</w:t>
      </w:r>
    </w:p>
    <w:p>
      <w:pPr>
        <w:pStyle w:val="FirstParagraph"/>
      </w:pPr>
      <w:r>
        <w:t xml:space="preserve">Cultural sensitivity is a cornerstone of their work. Psychologists must often address clients' beliefs about karma, spirituality, and family dynamics while aligning these with scientific psychological principles.</w:t>
      </w:r>
    </w:p>
    <w:bookmarkEnd w:id="24"/>
    <w:bookmarkStart w:id="25" w:name="X8a52bf060c6ec5d43fedaaf0ad888e9b4f4b029"/>
    <w:p>
      <w:pPr>
        <w:pStyle w:val="Heading2"/>
      </w:pPr>
      <w:r>
        <w:t xml:space="preserve">Challenges Faced by Psychologists in Nepal Kathmandu</w:t>
      </w:r>
    </w:p>
    <w:p>
      <w:pPr>
        <w:pStyle w:val="FirstParagraph"/>
      </w:pPr>
      <w:r>
        <w:t xml:space="preserve">Despite their critical role, psychologists in Kathmandu encounter significant obstacles:</w:t>
      </w:r>
    </w:p>
    <w:p>
      <w:pPr>
        <w:numPr>
          <w:ilvl w:val="0"/>
          <w:numId w:val="1002"/>
        </w:numPr>
        <w:pStyle w:val="Compact"/>
      </w:pPr>
      <w:r>
        <w:rPr>
          <w:bCs/>
          <w:b/>
        </w:rPr>
        <w:t xml:space="preserve">Limited Resources:</w:t>
      </w:r>
      <w:r>
        <w:t xml:space="preserve"> </w:t>
      </w:r>
      <w:r>
        <w:t xml:space="preserve">Many private clinics and public health centers lack funding for advanced psychological services or training programs.</w:t>
      </w:r>
    </w:p>
    <w:p>
      <w:pPr>
        <w:numPr>
          <w:ilvl w:val="0"/>
          <w:numId w:val="1002"/>
        </w:numPr>
        <w:pStyle w:val="Compact"/>
      </w:pPr>
      <w:r>
        <w:rPr>
          <w:bCs/>
          <w:b/>
        </w:rPr>
        <w:t xml:space="preserve">Cultural Stigma:</w:t>
      </w:r>
      <w:r>
        <w:t xml:space="preserve"> </w:t>
      </w:r>
      <w:r>
        <w:t xml:space="preserve">Mental health issues are often viewed as personal failures or taboo topics, discouraging individuals from seeking help.</w:t>
      </w:r>
    </w:p>
    <w:p>
      <w:pPr>
        <w:numPr>
          <w:ilvl w:val="0"/>
          <w:numId w:val="1002"/>
        </w:numPr>
        <w:pStyle w:val="Compact"/>
      </w:pPr>
      <w:r>
        <w:rPr>
          <w:bCs/>
          <w:b/>
        </w:rPr>
        <w:t xml:space="preserve">Educational Gaps:</w:t>
      </w:r>
      <w:r>
        <w:t xml:space="preserve"> </w:t>
      </w:r>
      <w:r>
        <w:t xml:space="preserve">The curriculum for psychology in Nepalese universities sometimes lacks practical components, leaving graduates unprepared for the demands of urban clinical settings.</w:t>
      </w:r>
    </w:p>
    <w:p>
      <w:pPr>
        <w:numPr>
          <w:ilvl w:val="0"/>
          <w:numId w:val="1002"/>
        </w:numPr>
        <w:pStyle w:val="Compact"/>
      </w:pPr>
      <w:r>
        <w:rPr>
          <w:bCs/>
          <w:b/>
        </w:rPr>
        <w:t xml:space="preserve">Language Barriers:</w:t>
      </w:r>
      <w:r>
        <w:t xml:space="preserve"> </w:t>
      </w:r>
      <w:r>
        <w:t xml:space="preserve">While Kathmandu is a multilingual city, many psychologists struggle to communicate effectively with clients from rural areas who speak local dialects.</w:t>
      </w:r>
    </w:p>
    <w:bookmarkEnd w:id="25"/>
    <w:bookmarkStart w:id="26" w:name="X22bc31ef5171ad179809d27d68fba55bbdf849c"/>
    <w:p>
      <w:pPr>
        <w:pStyle w:val="Heading2"/>
      </w:pPr>
      <w:r>
        <w:t xml:space="preserve">Recommendations for Enhancing Psychological Services in Kathmandu</w:t>
      </w:r>
    </w:p>
    <w:p>
      <w:pPr>
        <w:pStyle w:val="FirstParagraph"/>
      </w:pPr>
      <w:r>
        <w:t xml:space="preserve">To address these challenges, the following measures are proposed:</w:t>
      </w:r>
    </w:p>
    <w:p>
      <w:pPr>
        <w:numPr>
          <w:ilvl w:val="0"/>
          <w:numId w:val="1003"/>
        </w:numPr>
        <w:pStyle w:val="Compact"/>
      </w:pPr>
      <w:r>
        <w:rPr>
          <w:bCs/>
          <w:b/>
        </w:rPr>
        <w:t xml:space="preserve">Policy Advocacy:</w:t>
      </w:r>
      <w:r>
        <w:t xml:space="preserve"> </w:t>
      </w:r>
      <w:r>
        <w:t xml:space="preserve">The government and NGOs should collaborate to fund mental health initiatives and expand access to psychological care.</w:t>
      </w:r>
    </w:p>
    <w:p>
      <w:pPr>
        <w:numPr>
          <w:ilvl w:val="0"/>
          <w:numId w:val="1003"/>
        </w:numPr>
        <w:pStyle w:val="Compact"/>
      </w:pPr>
      <w:r>
        <w:rPr>
          <w:bCs/>
          <w:b/>
        </w:rPr>
        <w:t xml:space="preserve">Cultural Competency Training:</w:t>
      </w:r>
      <w:r>
        <w:t xml:space="preserve"> </w:t>
      </w:r>
      <w:r>
        <w:t xml:space="preserve">Psychology programs in Nepal Kathmandu must include courses on local customs, religion, and language.</w:t>
      </w:r>
    </w:p>
    <w:p>
      <w:pPr>
        <w:numPr>
          <w:ilvl w:val="0"/>
          <w:numId w:val="1003"/>
        </w:numPr>
        <w:pStyle w:val="Compact"/>
      </w:pPr>
      <w:r>
        <w:rPr>
          <w:bCs/>
          <w:b/>
        </w:rPr>
        <w:t xml:space="preserve">Promotion of Teletherapy:</w:t>
      </w:r>
      <w:r>
        <w:t xml:space="preserve"> </w:t>
      </w:r>
      <w:r>
        <w:t xml:space="preserve">Utilizing technology to reach remote areas of Nepal while offering services in Kathmandu's urban centers.</w:t>
      </w:r>
    </w:p>
    <w:p>
      <w:pPr>
        <w:numPr>
          <w:ilvl w:val="0"/>
          <w:numId w:val="1003"/>
        </w:numPr>
        <w:pStyle w:val="Compact"/>
      </w:pPr>
      <w:r>
        <w:rPr>
          <w:bCs/>
          <w:b/>
        </w:rPr>
        <w:t xml:space="preserve">Cross-Cultural Research:</w:t>
      </w:r>
      <w:r>
        <w:t xml:space="preserve"> </w:t>
      </w:r>
      <w:r>
        <w:t xml:space="preserve">Encouraging studies that bridge Western psychological theories with Nepalese cultural practices to create more inclusive therapeutic models.</w:t>
      </w:r>
    </w:p>
    <w:bookmarkEnd w:id="26"/>
    <w:bookmarkStart w:id="27" w:name="conclusion"/>
    <w:p>
      <w:pPr>
        <w:pStyle w:val="Heading2"/>
      </w:pPr>
      <w:r>
        <w:t xml:space="preserve">Conclusion</w:t>
      </w:r>
    </w:p>
    <w:p>
      <w:pPr>
        <w:pStyle w:val="FirstParagraph"/>
      </w:pPr>
      <w:r>
        <w:t xml:space="preserve">This Undergraduate Thesis underscores the indispensable role of psychologists in Nepal Kathmandu, particularly in a society undergoing rapid transformation. By addressing cultural, educational, and systemic challenges, psychologists can enhance their impact on mental health outcomes and foster a more resilient community. The integration of localized psychological practices with global standards is crucial for advancing mental health care in Nepal Kathmandu. Future research should focus on evaluating the effectiveness of these strategies to ensure sustainable progress.</w:t>
      </w:r>
    </w:p>
    <w:bookmarkEnd w:id="27"/>
    <w:bookmarkStart w:id="28" w:name="references"/>
    <w:p>
      <w:pPr>
        <w:pStyle w:val="Heading2"/>
      </w:pPr>
      <w:r>
        <w:t xml:space="preserve">References</w:t>
      </w:r>
    </w:p>
    <w:p>
      <w:pPr>
        <w:pStyle w:val="FirstParagraph"/>
      </w:pPr>
      <w:r>
        <w:t xml:space="preserve">Sharma, R. (2019). Post-Earthquake Trauma and Psychological Resilience in Nepal. *Journal of South Asian Psychology*, 15(3), 45–67.</w:t>
      </w:r>
      <w:r>
        <w:br/>
      </w:r>
      <w:r>
        <w:t xml:space="preserve">Thapa, G. (2020). Cultural Adaptation in Psychological Practice: A Study of Kathmandu. *Nepal Journal of Social Sciences*, 8(2),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Nepal Kathmandu</dc:title>
  <dc:creator/>
  <dc:language>en</dc:language>
  <cp:keywords/>
  <dcterms:created xsi:type="dcterms:W3CDTF">2026-07-23T14:20:27Z</dcterms:created>
  <dcterms:modified xsi:type="dcterms:W3CDTF">2026-07-23T14:20:27Z</dcterms:modified>
</cp:coreProperties>
</file>

<file path=docProps/custom.xml><?xml version="1.0" encoding="utf-8"?>
<Properties xmlns="http://schemas.openxmlformats.org/officeDocument/2006/custom-properties" xmlns:vt="http://schemas.openxmlformats.org/officeDocument/2006/docPropsVTypes"/>
</file>