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29" w:name="X469f910ad9b621009c1b0c3e3d25951640892d8"/>
    <w:p>
      <w:pPr>
        <w:pStyle w:val="Heading1"/>
      </w:pPr>
      <w:r>
        <w:t xml:space="preserve">Undergraduate Thesis: The Role of Psychologists in Addressing Mental Health Challenges in Lima, Peru</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urban context of Lima, Peru. Given the unique socio-cultural and economic dynamics of Lima, a city marked by rapid urbanization and rising psychological distress, this study examines how psychologists contribute to mental health care while navigating local constraints. The thesis highlights the importance of integrating cultural sensitivity into psychological practices and proposes strategies for improving accessibility to mental health services in Peru’s capital. This document underscores the significance of Psychologists as key stakeholders in promoting psychological well-being within Lima’s diverse population.</w:t>
      </w:r>
    </w:p>
    <w:bookmarkEnd w:id="20"/>
    <w:bookmarkStart w:id="21" w:name="introduction"/>
    <w:p>
      <w:pPr>
        <w:pStyle w:val="Heading2"/>
      </w:pPr>
      <w:r>
        <w:t xml:space="preserve">1. Introduction</w:t>
      </w:r>
    </w:p>
    <w:p>
      <w:pPr>
        <w:pStyle w:val="FirstParagraph"/>
      </w:pPr>
      <w:r>
        <w:t xml:space="preserve">Lima, the capital of Peru, is a vibrant yet complex urban center facing significant mental health challenges. With a population exceeding 10 million, the city grapples with issues such as poverty, inequality, and social fragmentation—factors that contribute to high rates of psychological disorders. In this context, Psychologists play a pivotal role in providing therapeutic interventions, conducting community-based research, and advocating for mental health policies tailored to Peru’s socio-cultural landscape. This Undergraduate Thesis aims to analyze the current state of psychological services in Lima, assess the challenges faced by Psychologists operating within the region, and propose actionable recommendations to enhance their impact.</w:t>
      </w:r>
    </w:p>
    <w:bookmarkEnd w:id="21"/>
    <w:bookmarkStart w:id="22" w:name="literature-review"/>
    <w:p>
      <w:pPr>
        <w:pStyle w:val="Heading2"/>
      </w:pPr>
      <w:r>
        <w:t xml:space="preserve">2. Literature Review</w:t>
      </w:r>
    </w:p>
    <w:p>
      <w:pPr>
        <w:pStyle w:val="FirstParagraph"/>
      </w:pPr>
      <w:r>
        <w:t xml:space="preserve">The study of mental health in Latin America has long emphasized the interplay between cultural norms and psychological well-being. In Peru, traditional beliefs about mental illness often hinder individuals from seeking professional help (Pérez &amp; García, 2019). Psychologists in Lima must navigate this cultural backdrop while adhering to global standards of evidence-based practice. Additionally, research highlights disparities in mental health care access between urban and rural areas, with Lima’s densely populated slums—such as La Perla and Villa El Salvador—experiencing severe shortages of qualified mental health professionals (INEI, 2021).</w:t>
      </w:r>
    </w:p>
    <w:p>
      <w:pPr>
        <w:pStyle w:val="BodyText"/>
      </w:pPr>
      <w:r>
        <w:t xml:space="preserve">Studies on Psychologists in Peru reveal a growing demand for their services, yet systemic barriers such as limited public funding, bureaucratic inefficiencies, and stigma persist. For instance, a 2020 survey by the Peruvian Ministry of Health found that only 35% of Lima’s residents with mental health conditions received professional assistance. This underscores the urgent need for Psychologists to collaborate with policymakers and community leaders to expand mental health outreach programs in Peru’s capital.</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analysis and semi-structured interviews with five licensed Psychologists practicing in Lima. The interviews focused on their experiences, challenges, and strategies for addressing mental health issues in the region. Additionally, secondary data from reports by the Peruvian Institute of Statistics and Informatics (INEI) and academic journals were reviewed to contextualize findings within broader socio-economic trends.</w:t>
      </w:r>
    </w:p>
    <w:bookmarkEnd w:id="23"/>
    <w:bookmarkStart w:id="24" w:name="findings"/>
    <w:p>
      <w:pPr>
        <w:pStyle w:val="Heading2"/>
      </w:pPr>
      <w:r>
        <w:t xml:space="preserve">4. Findings</w:t>
      </w:r>
    </w:p>
    <w:p>
      <w:pPr>
        <w:pStyle w:val="FirstParagraph"/>
      </w:pPr>
      <w:r>
        <w:t xml:space="preserve">The interviews revealed that Psychologists in Lima frequently encounter patients struggling with anxiety, depression, and trauma linked to violence or economic instability. Many practitioners emphasized the need for culturally adapted therapies that respect Andean traditions and family structures. For example, one psychologist noted: “In Lima’s migrant communities, mental health issues are often stigmatized as a weakness. Our approach must validate their experiences while integrating local healing practices.”</w:t>
      </w:r>
    </w:p>
    <w:p>
      <w:pPr>
        <w:pStyle w:val="BodyText"/>
      </w:pPr>
      <w:r>
        <w:t xml:space="preserve">Key challenges identified include limited access to mental health resources in low-income neighborhoods, inadequate insurance coverage for psychological services, and the lack of specialized training for Psychologists working with vulnerable populations such as refugees or LGBTQ+ individuals.</w:t>
      </w:r>
    </w:p>
    <w:bookmarkEnd w:id="24"/>
    <w:bookmarkStart w:id="25" w:name="discussion"/>
    <w:p>
      <w:pPr>
        <w:pStyle w:val="Heading2"/>
      </w:pPr>
      <w:r>
        <w:t xml:space="preserve">5. Discussion</w:t>
      </w:r>
    </w:p>
    <w:p>
      <w:pPr>
        <w:pStyle w:val="FirstParagraph"/>
      </w:pPr>
      <w:r>
        <w:t xml:space="preserve">The findings highlight a critical gap between the demand for psychological services in Lima and the available infrastructure. While Psychologists are essential to bridging this gap, their effectiveness is constrained by systemic inequities. For instance, private clinics in affluent districts of Lima offer high-quality care, but residents in marginalized areas often rely on underfunded public facilities or informal support networks.</w:t>
      </w:r>
    </w:p>
    <w:p>
      <w:pPr>
        <w:pStyle w:val="BodyText"/>
      </w:pPr>
      <w:r>
        <w:t xml:space="preserve">Cultural competence emerged as a recurring theme. Psychologists stressed the importance of understanding Peru’s collectivist values and indigenous worldviews when designing interventions. For example, incorporating family therapy sessions and respecting spiritual practices can enhance trust between clinicians and patients in Lima’s diverse communities.</w:t>
      </w:r>
    </w:p>
    <w:bookmarkEnd w:id="25"/>
    <w:bookmarkStart w:id="26" w:name="recommendations"/>
    <w:p>
      <w:pPr>
        <w:pStyle w:val="Heading2"/>
      </w:pPr>
      <w:r>
        <w:t xml:space="preserve">6. Recommendations</w:t>
      </w:r>
    </w:p>
    <w:p>
      <w:pPr>
        <w:pStyle w:val="FirstParagraph"/>
      </w:pPr>
      <w:r>
        <w:t xml:space="preserve">To strengthen the role of Psychologists in Lima, this Undergraduate Thesis proposes the following:</w:t>
      </w:r>
    </w:p>
    <w:p>
      <w:pPr>
        <w:numPr>
          <w:ilvl w:val="0"/>
          <w:numId w:val="1001"/>
        </w:numPr>
        <w:pStyle w:val="Compact"/>
      </w:pPr>
      <w:r>
        <w:rPr>
          <w:bCs/>
          <w:b/>
        </w:rPr>
        <w:t xml:space="preserve">Expand Public Mental Health Programs:</w:t>
      </w:r>
      <w:r>
        <w:t xml:space="preserve"> </w:t>
      </w:r>
      <w:r>
        <w:t xml:space="preserve">Increase funding for community-based mental health services in Lima’s underserved areas.</w:t>
      </w:r>
    </w:p>
    <w:p>
      <w:pPr>
        <w:numPr>
          <w:ilvl w:val="0"/>
          <w:numId w:val="1001"/>
        </w:numPr>
        <w:pStyle w:val="Compact"/>
      </w:pPr>
      <w:r>
        <w:rPr>
          <w:bCs/>
          <w:b/>
        </w:rPr>
        <w:t xml:space="preserve">Promote Cultural Training:</w:t>
      </w:r>
      <w:r>
        <w:t xml:space="preserve"> </w:t>
      </w:r>
      <w:r>
        <w:t xml:space="preserve">Integrate cultural sensitivity modules into the curriculum of Peruvian psychology programs to prepare future Psychologists for Lima’s diverse population.</w:t>
      </w:r>
    </w:p>
    <w:p>
      <w:pPr>
        <w:numPr>
          <w:ilvl w:val="0"/>
          <w:numId w:val="1001"/>
        </w:numPr>
        <w:pStyle w:val="Compact"/>
      </w:pPr>
      <w:r>
        <w:rPr>
          <w:bCs/>
          <w:b/>
        </w:rPr>
        <w:t xml:space="preserve">Collaborate with Local Leaders:</w:t>
      </w:r>
      <w:r>
        <w:t xml:space="preserve"> </w:t>
      </w:r>
      <w:r>
        <w:t xml:space="preserve">Partner with community organizations and religious institutions to reduce stigma around mental health care in Peru.</w:t>
      </w:r>
    </w:p>
    <w:p>
      <w:pPr>
        <w:numPr>
          <w:ilvl w:val="0"/>
          <w:numId w:val="1001"/>
        </w:numPr>
        <w:pStyle w:val="Compact"/>
      </w:pPr>
      <w:r>
        <w:rPr>
          <w:bCs/>
          <w:b/>
        </w:rPr>
        <w:t xml:space="preserve">Leverage Technology:</w:t>
      </w:r>
      <w:r>
        <w:t xml:space="preserve"> </w:t>
      </w:r>
      <w:r>
        <w:t xml:space="preserve">Develop telepsychology platforms to reach remote populations in Lima and surrounding regions.</w:t>
      </w:r>
    </w:p>
    <w:bookmarkEnd w:id="26"/>
    <w:bookmarkStart w:id="27" w:name="conclusion"/>
    <w:p>
      <w:pPr>
        <w:pStyle w:val="Heading2"/>
      </w:pPr>
      <w:r>
        <w:t xml:space="preserve">7. Conclusion</w:t>
      </w:r>
    </w:p>
    <w:p>
      <w:pPr>
        <w:pStyle w:val="FirstParagraph"/>
      </w:pPr>
      <w:r>
        <w:t xml:space="preserve">In conclusion, Psychologists are indispensable to addressing mental health challenges in Lima, Peru. This Undergraduate Thesis has demonstrated that their work is shaped by both the city’s unique socio-cultural fabric and systemic barriers to care. By prioritizing cultural competence, expanding access to services, and fostering collaboration with stakeholders, Psychologists can play a transformative role in promoting psychological well-being across Peru’s capital. Future research should explore the long-term impact of these strategies on mental health outcomes in Lima.</w:t>
      </w:r>
    </w:p>
    <w:bookmarkEnd w:id="27"/>
    <w:bookmarkStart w:id="28" w:name="references"/>
    <w:p>
      <w:pPr>
        <w:pStyle w:val="Heading2"/>
      </w:pPr>
      <w:r>
        <w:t xml:space="preserve">References</w:t>
      </w:r>
    </w:p>
    <w:p>
      <w:pPr>
        <w:pStyle w:val="FirstParagraph"/>
      </w:pPr>
      <w:r>
        <w:t xml:space="preserve">Pérez, L., &amp; García, M. (2019). *Cultural Barriers to Mental Health Care in Peru*. Journal of Latin American Psychology, 45(3), 112-130.</w:t>
      </w:r>
    </w:p>
    <w:p>
      <w:pPr>
        <w:pStyle w:val="BodyText"/>
      </w:pPr>
      <w:r>
        <w:t xml:space="preserve">INEI. (2021). *Peru Health and Wellbeing Report*. Lima: Instituto Nacional de Estadística e Informática.</w:t>
      </w:r>
    </w:p>
    <w:p>
      <w:pPr>
        <w:pStyle w:val="BodyText"/>
      </w:pPr>
      <w:r>
        <w:t xml:space="preserve">Ministry of Health of Peru. (2020). *Mental Health Access Survey in Lima Metropolitana*.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Lima, Peru</dc:title>
  <dc:creator/>
  <dc:language>en</dc:language>
  <cp:keywords/>
  <dcterms:created xsi:type="dcterms:W3CDTF">2026-07-20T06:59:01Z</dcterms:created>
  <dcterms:modified xsi:type="dcterms:W3CDTF">2026-07-20T06:59:01Z</dcterms:modified>
</cp:coreProperties>
</file>

<file path=docProps/custom.xml><?xml version="1.0" encoding="utf-8"?>
<Properties xmlns="http://schemas.openxmlformats.org/officeDocument/2006/custom-properties" xmlns:vt="http://schemas.openxmlformats.org/officeDocument/2006/docPropsVTypes"/>
</file>