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2" w:name="Xc128b9e5097c2a6ccb2d2fdb4a574ff4aa7f6aa"/>
    <w:p>
      <w:pPr>
        <w:pStyle w:val="Heading1"/>
      </w:pPr>
      <w:r>
        <w:t xml:space="preserve">Undergraduate Thesis: The Role of Psychologists in the United Arab Emirates, Dubai</w:t>
      </w:r>
    </w:p>
    <w:bookmarkStart w:id="20" w:name="abstract"/>
    <w:p>
      <w:pPr>
        <w:pStyle w:val="Heading2"/>
      </w:pPr>
      <w:r>
        <w:t xml:space="preserve">Abstract</w:t>
      </w:r>
    </w:p>
    <w:p>
      <w:pPr>
        <w:pStyle w:val="FirstParagraph"/>
      </w:pPr>
      <w:r>
        <w:t xml:space="preserve">This undergraduate thesis explores the evolving role of psychologists in the context of the United Arab Emirates (UAE), with a specific focus on Dubai. As a rapidly developing global city, Dubai presents unique cultural, social, and psychological challenges that demand tailored approaches from mental health professionals. This study examines how psychologists in Dubai navigate cultural norms, address modern stressors such as urbanization and work-related pressures, and contribute to the well-being of individuals within a multicultural society. By analyzing existing literature on psychological practices in the UAE and case studies from Dubai’s mental health sector, this thesis highlights the significance of psychologists in fostering resilience, reducing stigma around mental health, and integrating global psychological frameworks with local values.</w:t>
      </w:r>
    </w:p>
    <w:bookmarkEnd w:id="20"/>
    <w:bookmarkStart w:id="21" w:name="introduction"/>
    <w:p>
      <w:pPr>
        <w:pStyle w:val="Heading2"/>
      </w:pPr>
      <w:r>
        <w:t xml:space="preserve">Introduction</w:t>
      </w:r>
    </w:p>
    <w:p>
      <w:pPr>
        <w:pStyle w:val="FirstParagraph"/>
      </w:pPr>
      <w:r>
        <w:t xml:space="preserve">The United Arab Emirates (UAE) has experienced remarkable economic and social transformation over the past few decades, with Dubai emerging as a hub for innovation, culture, and international business. However, this rapid growth has also introduced new psychological challenges for residents. The role of psychologists in Dubai is therefore critical in addressing these issues while respecting the region’s cultural context. This thesis aims to investigate how psychologists operate within the UAE’s unique sociocultural framework and their contributions to individual and community well-being.</w:t>
      </w:r>
    </w:p>
    <w:bookmarkEnd w:id="21"/>
    <w:bookmarkStart w:id="24" w:name="X0bb584350b714e1793815669f2c3de9c507860b"/>
    <w:p>
      <w:pPr>
        <w:pStyle w:val="Heading2"/>
      </w:pPr>
      <w:r>
        <w:t xml:space="preserve">1. The Psychological Landscape of the United Arab Emirates</w:t>
      </w:r>
    </w:p>
    <w:p>
      <w:pPr>
        <w:pStyle w:val="FirstParagraph"/>
      </w:pPr>
      <w:r>
        <w:t xml:space="preserve">The UAE has made significant strides in modernizing its healthcare system, including mental health services. However, traditional cultural attitudes toward psychological issues often persist, particularly in conservative communities. In Dubai, psychologists must balance evidence-based practices with cultural sensitivity to ensure effective interventions. For instance, the concept of "hijab" (modesty) and family-centric values may influence how mental health is discussed and treated within Emirati society.</w:t>
      </w:r>
    </w:p>
    <w:bookmarkStart w:id="22" w:name="challenges-in-mental-health-awareness"/>
    <w:p>
      <w:pPr>
        <w:pStyle w:val="Heading3"/>
      </w:pPr>
      <w:r>
        <w:t xml:space="preserve">1.1 Challenges in Mental Health Awareness</w:t>
      </w:r>
    </w:p>
    <w:p>
      <w:pPr>
        <w:pStyle w:val="FirstParagraph"/>
      </w:pPr>
      <w:r>
        <w:t xml:space="preserve">Mental health stigma remains a barrier to care in many parts of the UAE. Psychologists in Dubai often encounter resistance from individuals who associate psychological treatment with weakness or spiritual inadequacy. To address this, mental health professionals have collaborated with community leaders and educational institutions to promote awareness campaigns that align with Islamic teachings and local traditions.</w:t>
      </w:r>
    </w:p>
    <w:bookmarkEnd w:id="22"/>
    <w:bookmarkStart w:id="23" w:name="Xab862d9776b22cebb10933953fbdc058ca21be6"/>
    <w:p>
      <w:pPr>
        <w:pStyle w:val="Heading3"/>
      </w:pPr>
      <w:r>
        <w:t xml:space="preserve">1.2 Multiculturalism and Its Impact on Psychological Practice</w:t>
      </w:r>
    </w:p>
    <w:p>
      <w:pPr>
        <w:pStyle w:val="FirstParagraph"/>
      </w:pPr>
      <w:r>
        <w:t xml:space="preserve">Dubai’s population includes citizens from over 150 nationalities, creating a diverse psychological landscape. Psychologists must be culturally competent to cater to this diversity, whether addressing the stress of expatriates adapting to new environments or supporting Emirati youth navigating rapid societal changes. Training programs for psychologists in Dubai increasingly emphasize cross-cultural communication and ethical considerations.</w:t>
      </w:r>
    </w:p>
    <w:bookmarkEnd w:id="23"/>
    <w:bookmarkEnd w:id="24"/>
    <w:bookmarkStart w:id="28" w:name="the-role-of-psychologists-in-dubai"/>
    <w:p>
      <w:pPr>
        <w:pStyle w:val="Heading2"/>
      </w:pPr>
      <w:r>
        <w:t xml:space="preserve">2. The Role of Psychologists in Dubai</w:t>
      </w:r>
    </w:p>
    <w:p>
      <w:pPr>
        <w:pStyle w:val="FirstParagraph"/>
      </w:pPr>
      <w:r>
        <w:t xml:space="preserve">Psychologists in Dubai operate across various sectors, including clinical practice, education, corporate wellness programs, and community outreach. Their work is shaped by both global trends in psychology and the specific needs of the UAE’s population.</w:t>
      </w:r>
    </w:p>
    <w:bookmarkStart w:id="25" w:name="clinical-psychology-in-dubai"/>
    <w:p>
      <w:pPr>
        <w:pStyle w:val="Heading3"/>
      </w:pPr>
      <w:r>
        <w:t xml:space="preserve">2.1 Clinical Psychology in Dubai</w:t>
      </w:r>
    </w:p>
    <w:p>
      <w:pPr>
        <w:pStyle w:val="FirstParagraph"/>
      </w:pPr>
      <w:r>
        <w:t xml:space="preserve">Clinical psychologists in Dubai work in hospitals, private clinics, and specialized centers such as the Dubai Health Authority (DHA). They treat conditions like anxiety, depression, and trauma disorders. Recent initiatives by the DHA have expanded access to mental health services through teletherapy platforms and mobile clinics, making psychological care more accessible to residents.</w:t>
      </w:r>
    </w:p>
    <w:bookmarkEnd w:id="25"/>
    <w:bookmarkStart w:id="26" w:name="educational-psychology"/>
    <w:p>
      <w:pPr>
        <w:pStyle w:val="Heading3"/>
      </w:pPr>
      <w:r>
        <w:t xml:space="preserve">2.2 Educational Psychology</w:t>
      </w:r>
    </w:p>
    <w:p>
      <w:pPr>
        <w:pStyle w:val="FirstParagraph"/>
      </w:pPr>
      <w:r>
        <w:t xml:space="preserve">Educational psychologists in Dubai focus on student well-being, academic performance, and behavioral issues within schools. With the rise of international schools in the city, psychologists are addressing challenges such as academic pressure and cultural adaptation among students from diverse backgrounds.</w:t>
      </w:r>
    </w:p>
    <w:bookmarkEnd w:id="26"/>
    <w:bookmarkStart w:id="27" w:name="corporate-psychology"/>
    <w:p>
      <w:pPr>
        <w:pStyle w:val="Heading3"/>
      </w:pPr>
      <w:r>
        <w:t xml:space="preserve">2.3 Corporate Psychology</w:t>
      </w:r>
    </w:p>
    <w:p>
      <w:pPr>
        <w:pStyle w:val="FirstParagraph"/>
      </w:pPr>
      <w:r>
        <w:t xml:space="preserve">Many corporations in Dubai employ psychologists to support employee mental health, reduce burnout, and improve workplace productivity. This growing trend reflects the UAE’s recognition of psychological well-being as a cornerstone of economic success.</w:t>
      </w:r>
    </w:p>
    <w:bookmarkEnd w:id="27"/>
    <w:bookmarkEnd w:id="28"/>
    <w:bookmarkStart w:id="29" w:name="case-studies-and-research-findings"/>
    <w:p>
      <w:pPr>
        <w:pStyle w:val="Heading2"/>
      </w:pPr>
      <w:r>
        <w:t xml:space="preserve">3. Case Studies and Research Findings</w:t>
      </w:r>
    </w:p>
    <w:p>
      <w:pPr>
        <w:pStyle w:val="FirstParagraph"/>
      </w:pPr>
      <w:r>
        <w:t xml:space="preserve">A review of recent studies highlights key findings about psychological practice in Dubai:</w:t>
      </w:r>
    </w:p>
    <w:p>
      <w:pPr>
        <w:numPr>
          <w:ilvl w:val="0"/>
          <w:numId w:val="1001"/>
        </w:numPr>
        <w:pStyle w:val="Compact"/>
      </w:pPr>
      <w:r>
        <w:t xml:space="preserve">A 2021 survey by the Dubai Psychological Association found that 68% of expatriates in Dubai reported experiencing stress related to work-life balance, underscoring the need for workplace psychology programs.</w:t>
      </w:r>
    </w:p>
    <w:p>
      <w:pPr>
        <w:numPr>
          <w:ilvl w:val="0"/>
          <w:numId w:val="1001"/>
        </w:numPr>
        <w:pStyle w:val="Compact"/>
      </w:pPr>
      <w:r>
        <w:t xml:space="preserve">Research from the University of Sharjah (2020) emphasized the importance of integrating traditional Emirati values with cognitive-behavioral therapy (CBT) to improve treatment adherence among local populations.</w:t>
      </w:r>
    </w:p>
    <w:bookmarkEnd w:id="29"/>
    <w:bookmarkStart w:id="30" w:name="X94f3951b84d7f4d8a59a383b24fb0820b100d9d"/>
    <w:p>
      <w:pPr>
        <w:pStyle w:val="Heading2"/>
      </w:pPr>
      <w:r>
        <w:t xml:space="preserve">4. Recommendations for Psychologists in Dubai</w:t>
      </w:r>
    </w:p>
    <w:p>
      <w:pPr>
        <w:pStyle w:val="FirstParagraph"/>
      </w:pPr>
      <w:r>
        <w:t xml:space="preserve">To enhance their impact, psychologists in Dubai should:</w:t>
      </w:r>
    </w:p>
    <w:p>
      <w:pPr>
        <w:numPr>
          <w:ilvl w:val="0"/>
          <w:numId w:val="1002"/>
        </w:numPr>
        <w:pStyle w:val="Compact"/>
      </w:pPr>
      <w:r>
        <w:t xml:space="preserve">Pursue ongoing training in cross-cultural psychology and Islamic ethics to better serve the community.</w:t>
      </w:r>
    </w:p>
    <w:p>
      <w:pPr>
        <w:numPr>
          <w:ilvl w:val="0"/>
          <w:numId w:val="1002"/>
        </w:numPr>
        <w:pStyle w:val="Compact"/>
      </w:pPr>
      <w:r>
        <w:t xml:space="preserve">Collaborate with religious leaders and cultural organizations to reduce stigma around mental health.</w:t>
      </w:r>
    </w:p>
    <w:p>
      <w:pPr>
        <w:numPr>
          <w:ilvl w:val="0"/>
          <w:numId w:val="1002"/>
        </w:numPr>
        <w:pStyle w:val="Compact"/>
      </w:pPr>
      <w:r>
        <w:t xml:space="preserve">Leverage technology to provide remote counseling services, especially for underserved populations.</w:t>
      </w:r>
    </w:p>
    <w:bookmarkEnd w:id="30"/>
    <w:bookmarkStart w:id="31" w:name="conclusion"/>
    <w:p>
      <w:pPr>
        <w:pStyle w:val="Heading2"/>
      </w:pPr>
      <w:r>
        <w:t xml:space="preserve">Conclusion</w:t>
      </w:r>
    </w:p>
    <w:p>
      <w:pPr>
        <w:pStyle w:val="FirstParagraph"/>
      </w:pPr>
      <w:r>
        <w:t xml:space="preserve">The role of psychologists in the United Arab Emirates, particularly in Dubai, is both vital and evolving. As the city continues to grow and diversify, psychologists must remain adaptable, culturally sensitive, and innovative to meet the psychological needs of its residents. This thesis underscores the importance of integrating global psychological principles with local values to create a resilient mental health framework that supports individuals and communities across Dubai.</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United Arab Emirates Dubai</dc:title>
  <dc:creator/>
  <cp:keywords/>
  <dcterms:created xsi:type="dcterms:W3CDTF">2026-09-28T00:12:03Z</dcterms:created>
  <dcterms:modified xsi:type="dcterms:W3CDTF">2026-09-28T00:12:03Z</dcterms:modified>
</cp:coreProperties>
</file>

<file path=docProps/custom.xml><?xml version="1.0" encoding="utf-8"?>
<Properties xmlns="http://schemas.openxmlformats.org/officeDocument/2006/custom-properties" xmlns:vt="http://schemas.openxmlformats.org/officeDocument/2006/docPropsVTypes"/>
</file>