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Algeria,</w:t>
      </w:r>
      <w:r>
        <w:t xml:space="preserve"> </w:t>
      </w:r>
      <w:r>
        <w:t xml:space="preserve">Algiers</w:t>
      </w:r>
    </w:p>
    <w:bookmarkStart w:id="28" w:name="Xa62fdee82d017c9c9dc29f9d61ed5f7a6ac5101"/>
    <w:p>
      <w:pPr>
        <w:pStyle w:val="Heading1"/>
      </w:pPr>
      <w:r>
        <w:t xml:space="preserve">Undergraduate Thesis: The Role of Radiologists in the Context of Algeria (Algiers)</w:t>
      </w:r>
    </w:p>
    <w:bookmarkStart w:id="20" w:name="introduction"/>
    <w:p>
      <w:pPr>
        <w:pStyle w:val="Heading2"/>
      </w:pPr>
      <w:r>
        <w:t xml:space="preserve">Introduction</w:t>
      </w:r>
    </w:p>
    <w:p>
      <w:pPr>
        <w:pStyle w:val="FirstParagraph"/>
      </w:pPr>
      <w:r>
        <w:t xml:space="preserve">The field of radiology plays a critical role in modern healthcare systems, serving as a cornerstone for accurate diagnosis and treatment planning. In Algeria, particularly in the capital city of Algiers, the demand for skilled radiologists has grown significantly due to increasing population size, urbanization, and advancements in medical technology. This</w:t>
      </w:r>
      <w:r>
        <w:t xml:space="preserve"> </w:t>
      </w:r>
      <w:r>
        <w:rPr>
          <w:bCs/>
          <w:b/>
        </w:rPr>
        <w:t xml:space="preserve">Undergraduate Thesis</w:t>
      </w:r>
      <w:r>
        <w:t xml:space="preserve"> </w:t>
      </w:r>
      <w:r>
        <w:t xml:space="preserve">aims to explore the role of radiologists in Algeria’s healthcare system with a focus on Algiers, analyzing challenges, opportunities, and the future trajectory of this profession. Understanding the dynamics of radiology in this region is essential for addressing gaps in healthcare delivery and ensuring equitable access to diagnostic services.</w:t>
      </w:r>
    </w:p>
    <w:bookmarkEnd w:id="20"/>
    <w:bookmarkStart w:id="21" w:name="objectives"/>
    <w:p>
      <w:pPr>
        <w:pStyle w:val="Heading2"/>
      </w:pPr>
      <w:r>
        <w:t xml:space="preserve">Objectives</w:t>
      </w:r>
    </w:p>
    <w:p>
      <w:pPr>
        <w:pStyle w:val="FirstParagraph"/>
      </w:pPr>
      <w:r>
        <w:t xml:space="preserve">This thesis seeks to achieve the following objectives:</w:t>
      </w:r>
    </w:p>
    <w:p>
      <w:pPr>
        <w:numPr>
          <w:ilvl w:val="0"/>
          <w:numId w:val="1001"/>
        </w:numPr>
        <w:pStyle w:val="Compact"/>
      </w:pPr>
      <w:r>
        <w:t xml:space="preserve">Analyze the current status of radiologists in Algeria, with a focus on Algiers.</w:t>
      </w:r>
    </w:p>
    <w:p>
      <w:pPr>
        <w:numPr>
          <w:ilvl w:val="0"/>
          <w:numId w:val="1001"/>
        </w:numPr>
        <w:pStyle w:val="Compact"/>
      </w:pPr>
      <w:r>
        <w:t xml:space="preserve">Evaluate the challenges faced by radiologists in providing effective healthcare services.</w:t>
      </w:r>
    </w:p>
    <w:p>
      <w:pPr>
        <w:numPr>
          <w:ilvl w:val="0"/>
          <w:numId w:val="1001"/>
        </w:numPr>
        <w:pStyle w:val="Compact"/>
      </w:pPr>
      <w:r>
        <w:t xml:space="preserve">Explore the impact of technological advancements on radiology practices in Algiers.</w:t>
      </w:r>
    </w:p>
    <w:p>
      <w:pPr>
        <w:numPr>
          <w:ilvl w:val="0"/>
          <w:numId w:val="1001"/>
        </w:numPr>
        <w:pStyle w:val="Compact"/>
      </w:pPr>
      <w:r>
        <w:t xml:space="preserve">Suggest recommendations for improving the role and accessibility of radiologists in Algeria’s healthcare system.</w:t>
      </w:r>
    </w:p>
    <w:bookmarkEnd w:id="21"/>
    <w:bookmarkStart w:id="22" w:name="literature-review"/>
    <w:p>
      <w:pPr>
        <w:pStyle w:val="Heading2"/>
      </w:pPr>
      <w:r>
        <w:t xml:space="preserve">Literature Review</w:t>
      </w:r>
    </w:p>
    <w:p>
      <w:pPr>
        <w:pStyle w:val="FirstParagraph"/>
      </w:pPr>
      <w:r>
        <w:t xml:space="preserve">Radiology, as a subspecialty of medicine, involves the use of imaging technologies such as X-rays, computed tomography (CT), magnetic resonance imaging (MRI), and ultrasound to diagnose and monitor diseases. In Algeria, the profession of</w:t>
      </w:r>
      <w:r>
        <w:t xml:space="preserve"> </w:t>
      </w:r>
      <w:r>
        <w:rPr>
          <w:bCs/>
          <w:b/>
        </w:rPr>
        <w:t xml:space="preserve">Radiologist</w:t>
      </w:r>
      <w:r>
        <w:t xml:space="preserve"> </w:t>
      </w:r>
      <w:r>
        <w:t xml:space="preserve">has evolved over decades but remains understudied in academic literature compared to other medical disciplines. According to recent studies, Algiers houses the majority of public and private healthcare institutions in the country, making it a hub for radiological services. However, disparities exist between urban and rural areas, with Algiers facing unique challenges such as overcrowded hospitals and outdated equipment.</w:t>
      </w:r>
    </w:p>
    <w:p>
      <w:pPr>
        <w:pStyle w:val="BodyText"/>
      </w:pPr>
      <w:r>
        <w:t xml:space="preserve">Research indicates that the number of trained radiologists in Algeria is insufficient to meet the needs of its growing population. A 2020 report by the Algerian Ministry of Health highlighted a shortage of specialists, including radiologists, in major cities like Algiers. This shortage is exacerbated by limited investment in medical education and infrastructure. Furthermore, global trends show a shift toward digital imaging and artificial intelligence (AI) in radiology, but adoption in Algeria has been slow due to financial constraints.</w:t>
      </w:r>
    </w:p>
    <w:bookmarkEnd w:id="22"/>
    <w:bookmarkStart w:id="23" w:name="methodology"/>
    <w:p>
      <w:pPr>
        <w:pStyle w:val="Heading2"/>
      </w:pPr>
      <w:r>
        <w:t xml:space="preserve">Methodology</w:t>
      </w:r>
    </w:p>
    <w:p>
      <w:pPr>
        <w:pStyle w:val="FirstParagraph"/>
      </w:pPr>
      <w:r>
        <w:t xml:space="preserve">This thesis employed a qualitative research approach, combining secondary data analysis with case studies of radiologists practicing in Algiers. Data was sourced from official documents, academic journals, and interviews conducted with medical professionals in the field. The sample included radiologists from public hospitals (e.g., the University Hospital of Algiers) and private clinics operating within the city. Additionally, statistical data on healthcare infrastructure and patient demographics were analyzed to contextualize findings.</w:t>
      </w:r>
    </w:p>
    <w:bookmarkEnd w:id="23"/>
    <w:bookmarkStart w:id="24" w:name="findings"/>
    <w:p>
      <w:pPr>
        <w:pStyle w:val="Heading2"/>
      </w:pPr>
      <w:r>
        <w:t xml:space="preserve">Findings</w:t>
      </w:r>
    </w:p>
    <w:p>
      <w:pPr>
        <w:pStyle w:val="FirstParagraph"/>
      </w:pPr>
      <w:r>
        <w:t xml:space="preserve">The research revealed several key insights:</w:t>
      </w:r>
    </w:p>
    <w:p>
      <w:pPr>
        <w:numPr>
          <w:ilvl w:val="0"/>
          <w:numId w:val="1002"/>
        </w:numPr>
        <w:pStyle w:val="Compact"/>
      </w:pPr>
      <w:r>
        <w:rPr>
          <w:bCs/>
          <w:b/>
        </w:rPr>
        <w:t xml:space="preserve">Radiologist Workload:</w:t>
      </w:r>
      <w:r>
        <w:t xml:space="preserve"> </w:t>
      </w:r>
      <w:r>
        <w:t xml:space="preserve">Radiologists in Algiers often face excessive workloads due to limited staffing. For instance, some public hospitals reported a 1:10 radiologist-to-patient ratio, leading to delays in diagnosis and treatment.</w:t>
      </w:r>
    </w:p>
    <w:p>
      <w:pPr>
        <w:numPr>
          <w:ilvl w:val="0"/>
          <w:numId w:val="1002"/>
        </w:numPr>
        <w:pStyle w:val="Compact"/>
      </w:pPr>
      <w:r>
        <w:rPr>
          <w:bCs/>
          <w:b/>
        </w:rPr>
        <w:t xml:space="preserve">Technological Gaps:</w:t>
      </w:r>
      <w:r>
        <w:t xml:space="preserve"> </w:t>
      </w:r>
      <w:r>
        <w:t xml:space="preserve">While Algiers has access to advanced imaging equipment compared to other regions of Algeria, many facilities lack regular maintenance or modern software systems. This limits the accuracy of diagnoses and the efficiency of workflows.</w:t>
      </w:r>
    </w:p>
    <w:p>
      <w:pPr>
        <w:numPr>
          <w:ilvl w:val="0"/>
          <w:numId w:val="1002"/>
        </w:numPr>
        <w:pStyle w:val="Compact"/>
      </w:pPr>
      <w:r>
        <w:rPr>
          <w:bCs/>
          <w:b/>
        </w:rPr>
        <w:t xml:space="preserve">Educational Challenges:</w:t>
      </w:r>
      <w:r>
        <w:t xml:space="preserve"> </w:t>
      </w:r>
      <w:r>
        <w:t xml:space="preserve">Medical education in Algeria emphasizes clinical practice but often overlooks specialized training in radiology. As a result, many radiologists in Algiers receive inadequate postgraduate training, affecting their ability to adapt to emerging technologies.</w:t>
      </w:r>
    </w:p>
    <w:p>
      <w:pPr>
        <w:numPr>
          <w:ilvl w:val="0"/>
          <w:numId w:val="1002"/>
        </w:numPr>
        <w:pStyle w:val="Compact"/>
      </w:pPr>
      <w:r>
        <w:rPr>
          <w:bCs/>
          <w:b/>
        </w:rPr>
        <w:t xml:space="preserve">Patient Access:</w:t>
      </w:r>
      <w:r>
        <w:t xml:space="preserve"> </w:t>
      </w:r>
      <w:r>
        <w:t xml:space="preserve">Despite Algiers being the healthcare epicenter of Algeria, marginalized communities within the city face barriers to accessing radiological services due to socioeconomic factors and geographic disparities.</w:t>
      </w:r>
    </w:p>
    <w:bookmarkEnd w:id="24"/>
    <w:bookmarkStart w:id="25" w:name="discussion"/>
    <w:p>
      <w:pPr>
        <w:pStyle w:val="Heading2"/>
      </w:pPr>
      <w:r>
        <w:t xml:space="preserve">Discussion</w:t>
      </w:r>
    </w:p>
    <w:p>
      <w:pPr>
        <w:pStyle w:val="FirstParagraph"/>
      </w:pPr>
      <w:r>
        <w:t xml:space="preserve">The role of a</w:t>
      </w:r>
      <w:r>
        <w:t xml:space="preserve"> </w:t>
      </w:r>
      <w:r>
        <w:rPr>
          <w:bCs/>
          <w:b/>
        </w:rPr>
        <w:t xml:space="preserve">Radiologist</w:t>
      </w:r>
      <w:r>
        <w:t xml:space="preserve"> </w:t>
      </w:r>
      <w:r>
        <w:t xml:space="preserve">in Algeria’s healthcare system is indispensable yet fraught with systemic challenges. In Algiers, the profession must navigate a complex interplay of resource limitations, outdated infrastructure, and evolving medical demands. For example, while the adoption of AI-driven diagnostic tools could revolutionize radiology by improving accuracy and reducing workload, their implementation in Algeria is hindered by high costs and a lack of regulatory frameworks.</w:t>
      </w:r>
    </w:p>
    <w:p>
      <w:pPr>
        <w:pStyle w:val="BodyText"/>
      </w:pPr>
      <w:r>
        <w:t xml:space="preserve">Furthermore, the shortage of trained radiologists in Algiers raises concerns about the long-term sustainability of healthcare services. Without addressing this issue through policy reforms or increased investment in medical education, patients may continue to face delays or misdiagnoses. The thesis also highlights the need for collaboration between academic institutions and healthcare providers to bridge educational gaps and promote innovation.</w:t>
      </w:r>
    </w:p>
    <w:bookmarkEnd w:id="25"/>
    <w:bookmarkStart w:id="26" w:name="recommendations"/>
    <w:p>
      <w:pPr>
        <w:pStyle w:val="Heading2"/>
      </w:pPr>
      <w:r>
        <w:t xml:space="preserve">Recommendations</w:t>
      </w:r>
    </w:p>
    <w:p>
      <w:pPr>
        <w:pStyle w:val="FirstParagraph"/>
      </w:pPr>
      <w:r>
        <w:t xml:space="preserve">To strengthen the role of radiologists in Algeria (Algiers), the following measures are proposed:</w:t>
      </w:r>
    </w:p>
    <w:p>
      <w:pPr>
        <w:numPr>
          <w:ilvl w:val="0"/>
          <w:numId w:val="1003"/>
        </w:numPr>
        <w:pStyle w:val="Compact"/>
      </w:pPr>
      <w:r>
        <w:rPr>
          <w:bCs/>
          <w:b/>
        </w:rPr>
        <w:t xml:space="preserve">Increase Funding:</w:t>
      </w:r>
      <w:r>
        <w:t xml:space="preserve"> </w:t>
      </w:r>
      <w:r>
        <w:t xml:space="preserve">The government should allocate more resources to upgrade radiological equipment and infrastructure in public hospitals across Algiers.</w:t>
      </w:r>
    </w:p>
    <w:p>
      <w:pPr>
        <w:numPr>
          <w:ilvl w:val="0"/>
          <w:numId w:val="1003"/>
        </w:numPr>
        <w:pStyle w:val="Compact"/>
      </w:pPr>
      <w:r>
        <w:rPr>
          <w:bCs/>
          <w:b/>
        </w:rPr>
        <w:t xml:space="preserve">Educational Reforms:</w:t>
      </w:r>
      <w:r>
        <w:t xml:space="preserve"> </w:t>
      </w:r>
      <w:r>
        <w:t xml:space="preserve">Medical schools in Algeria, such as those at the University of Algiers, should integrate advanced radiology training into their curricula to produce specialists capable of leveraging modern technologies.</w:t>
      </w:r>
    </w:p>
    <w:p>
      <w:pPr>
        <w:numPr>
          <w:ilvl w:val="0"/>
          <w:numId w:val="1003"/>
        </w:numPr>
        <w:pStyle w:val="Compact"/>
      </w:pPr>
      <w:r>
        <w:rPr>
          <w:bCs/>
          <w:b/>
        </w:rPr>
        <w:t xml:space="preserve">Promote Public-Private Partnerships:</w:t>
      </w:r>
      <w:r>
        <w:t xml:space="preserve"> </w:t>
      </w:r>
      <w:r>
        <w:t xml:space="preserve">Encouraging collaboration between private clinics and public institutions can help distribute radiological services more evenly within Algiers.</w:t>
      </w:r>
    </w:p>
    <w:p>
      <w:pPr>
        <w:numPr>
          <w:ilvl w:val="0"/>
          <w:numId w:val="1003"/>
        </w:numPr>
        <w:pStyle w:val="Compact"/>
      </w:pPr>
      <w:r>
        <w:rPr>
          <w:bCs/>
          <w:b/>
        </w:rPr>
        <w:t xml:space="preserve">Adopt AI Tools:</w:t>
      </w:r>
      <w:r>
        <w:t xml:space="preserve"> </w:t>
      </w:r>
      <w:r>
        <w:t xml:space="preserve">Pilot programs should be initiated to evaluate the feasibility of integrating AI in radiology, with support from international organizations or private investors.</w:t>
      </w:r>
    </w:p>
    <w:bookmarkEnd w:id="26"/>
    <w:bookmarkStart w:id="27" w:name="conclusion"/>
    <w:p>
      <w:pPr>
        <w:pStyle w:val="Heading2"/>
      </w:pPr>
      <w:r>
        <w:t xml:space="preserve">Conclusion</w:t>
      </w:r>
    </w:p>
    <w:p>
      <w:pPr>
        <w:pStyle w:val="FirstParagraph"/>
      </w:pPr>
      <w:r>
        <w:t xml:space="preserve">This</w:t>
      </w:r>
      <w:r>
        <w:t xml:space="preserve"> </w:t>
      </w:r>
      <w:r>
        <w:rPr>
          <w:bCs/>
          <w:b/>
        </w:rPr>
        <w:t xml:space="preserve">Undergraduate Thesis</w:t>
      </w:r>
      <w:r>
        <w:t xml:space="preserve"> </w:t>
      </w:r>
      <w:r>
        <w:t xml:space="preserve">underscores the critical role of</w:t>
      </w:r>
      <w:r>
        <w:t xml:space="preserve"> </w:t>
      </w:r>
      <w:r>
        <w:rPr>
          <w:bCs/>
          <w:b/>
        </w:rPr>
        <w:t xml:space="preserve">Radiologists</w:t>
      </w:r>
      <w:r>
        <w:t xml:space="preserve"> </w:t>
      </w:r>
      <w:r>
        <w:t xml:space="preserve">in Algeria’s healthcare system, particularly in the bustling capital of Algiers. While challenges such as resource constraints and educational gaps persist, strategic interventions can transform radiology into a more efficient and accessible discipline. By addressing these issues, Algeria can ensure that its citizens—especially those in Algiers—receive timely and accurate diagnostic care. Future research should focus on longitudinal studies of radiology trends in Algeria to inform policy decisions effectively.</w:t>
      </w:r>
    </w:p>
    <w:p>
      <w:pPr>
        <w:pStyle w:val="BodyText"/>
      </w:pPr>
      <w:r>
        <w:rPr>
          <w:iCs/>
          <w:i/>
        </w:rPr>
        <w:t xml:space="preserve">Prepared by: [Your Name], [University Name], Department of Medicine, Faculty of Health Sciences, Algeria.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Radiologists in Algeria, Algiers</dc:title>
  <dc:creator/>
  <dc:language>en</dc:language>
  <cp:keywords/>
  <dcterms:created xsi:type="dcterms:W3CDTF">2026-07-19T07:19:23Z</dcterms:created>
  <dcterms:modified xsi:type="dcterms:W3CDTF">2026-07-19T07:19:23Z</dcterms:modified>
</cp:coreProperties>
</file>

<file path=docProps/custom.xml><?xml version="1.0" encoding="utf-8"?>
<Properties xmlns="http://schemas.openxmlformats.org/officeDocument/2006/custom-properties" xmlns:vt="http://schemas.openxmlformats.org/officeDocument/2006/docPropsVTypes"/>
</file>