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3fa4298cadb267bab9ea04b4ce9e01721458840"/>
    <w:p>
      <w:pPr>
        <w:pStyle w:val="Heading1"/>
      </w:pPr>
      <w:r>
        <w:t xml:space="preserve">Undergraduate Thesis: The Role of Radiologists in Tanzania Dar es Salaam</w:t>
      </w:r>
    </w:p>
    <w:bookmarkStart w:id="20" w:name="abstract"/>
    <w:p>
      <w:pPr>
        <w:pStyle w:val="Heading2"/>
      </w:pPr>
      <w:r>
        <w:t xml:space="preserve">Abstract</w:t>
      </w:r>
    </w:p>
    <w:p>
      <w:pPr>
        <w:pStyle w:val="FirstParagraph"/>
      </w:pPr>
      <w:r>
        <w:t xml:space="preserve">This Undergraduate Thesis explores the critical role of radiologists in the healthcare system of Tanzania, specifically focusing on Dar es Salaam. As a major urban center and economic hub, Dar es Salaam faces unique challenges in delivering medical imaging services to its diverse population. The thesis examines the current status of radiology practice in the region, highlighting issues such as infrastructure limitations, workforce shortages, and technological disparities. It also proposes strategies to strengthen the role of radiologists in improving diagnostic accuracy and patient outcomes. This study underscores the importance of investing in radiological education, equipment upgrades, and policy reforms to ensure sustainable healthcare delivery in Tanzania Dar es Salaam.</w:t>
      </w:r>
    </w:p>
    <w:bookmarkEnd w:id="20"/>
    <w:bookmarkStart w:id="21" w:name="introduction"/>
    <w:p>
      <w:pPr>
        <w:pStyle w:val="Heading2"/>
      </w:pPr>
      <w:r>
        <w:t xml:space="preserve">Introduction</w:t>
      </w:r>
    </w:p>
    <w:p>
      <w:pPr>
        <w:pStyle w:val="FirstParagraph"/>
      </w:pPr>
      <w:r>
        <w:t xml:space="preserve">The field of medical imaging has become an indispensable tool in modern healthcare, enabling early diagnosis and effective treatment planning. Radiologists play a pivotal role as specialists who interpret diagnostic images such as X-rays, ultrasounds, CT scans, and MRIs. In Tanzania Dar es Salaam, where the population density is high and healthcare demands are growing rapidly, the contributions of radiologists are critical to addressing public health challenges. However, despite their importance, radiologists in this region face significant barriers that hinder their ability to provide optimal care. This thesis aims to analyze these challenges while emphasizing the need for a robust framework to support radiologists in Tanzania Dar es Salaam.</w:t>
      </w:r>
    </w:p>
    <w:bookmarkEnd w:id="21"/>
    <w:bookmarkStart w:id="22" w:name="X63f9d5584070b803d0779cc70221a62a2aa812a"/>
    <w:p>
      <w:pPr>
        <w:pStyle w:val="Heading2"/>
      </w:pPr>
      <w:r>
        <w:t xml:space="preserve">Contextual Overview of Radiology in Tanzania</w:t>
      </w:r>
    </w:p>
    <w:p>
      <w:pPr>
        <w:pStyle w:val="FirstParagraph"/>
      </w:pPr>
      <w:r>
        <w:t xml:space="preserve">Tanzania, like many sub-Saharan African countries, has historically faced limitations in medical infrastructure and specialized healthcare services. Radiology, a subspecialty requiring advanced training and equipment, is particularly underdeveloped in rural areas. However, cities like Dar es Salaam have seen gradual improvements in healthcare accessibility due to the presence of tertiary hospitals such as Muhimbili National Hospital and private clinics. Despite these advancements, the number of qualified radiologists remains disproportionately low compared to the population’s needs. For instance, Tanzania has fewer than 300 trained radiologists nationwide, with a significant portion concentrated in urban centers like Dar es Salaam.</w:t>
      </w:r>
    </w:p>
    <w:bookmarkEnd w:id="22"/>
    <w:bookmarkStart w:id="23" w:name="X0c3a7103cd63c56b26bfaffcb5b4af81aeaffc2"/>
    <w:p>
      <w:pPr>
        <w:pStyle w:val="Heading2"/>
      </w:pPr>
      <w:r>
        <w:t xml:space="preserve">Challenges Facing Radiologists in Tanzania Dar es Salaam</w:t>
      </w:r>
    </w:p>
    <w:p>
      <w:pPr>
        <w:numPr>
          <w:ilvl w:val="0"/>
          <w:numId w:val="1001"/>
        </w:numPr>
        <w:pStyle w:val="Compact"/>
      </w:pPr>
      <w:r>
        <w:rPr>
          <w:bCs/>
          <w:b/>
        </w:rPr>
        <w:t xml:space="preserve">Workforce Shortages:</w:t>
      </w:r>
      <w:r>
        <w:t xml:space="preserve"> </w:t>
      </w:r>
      <w:r>
        <w:t xml:space="preserve">The scarcity of trained radiologists in Tanzania Dar es Salaam leads to overburdened professionals. With limited medical schools offering radiology training, the pipeline of new specialists is inadequate to meet demand.</w:t>
      </w:r>
    </w:p>
    <w:p>
      <w:pPr>
        <w:numPr>
          <w:ilvl w:val="0"/>
          <w:numId w:val="1001"/>
        </w:numPr>
        <w:pStyle w:val="Compact"/>
      </w:pPr>
      <w:r>
        <w:rPr>
          <w:bCs/>
          <w:b/>
        </w:rPr>
        <w:t xml:space="preserve">Limited Access to Advanced Technology:</w:t>
      </w:r>
      <w:r>
        <w:t xml:space="preserve"> </w:t>
      </w:r>
      <w:r>
        <w:t xml:space="preserve">While some facilities in Dar es Salaam have modern imaging equipment, many hospitals and clinics rely on outdated machinery that requires frequent repairs or replacement. This limits diagnostic accuracy and delays patient care.</w:t>
      </w:r>
    </w:p>
    <w:p>
      <w:pPr>
        <w:numPr>
          <w:ilvl w:val="0"/>
          <w:numId w:val="1001"/>
        </w:numPr>
        <w:pStyle w:val="Compact"/>
      </w:pPr>
      <w:r>
        <w:rPr>
          <w:bCs/>
          <w:b/>
        </w:rPr>
        <w:t xml:space="preserve">Financial Constraints:</w:t>
      </w:r>
      <w:r>
        <w:t xml:space="preserve"> </w:t>
      </w:r>
      <w:r>
        <w:t xml:space="preserve">Public healthcare institutions in Tanzania often lack sufficient funding for radiology departments, resulting in inconsistent service quality. Private providers may prioritize profitability over equitable access, exacerbating disparities.</w:t>
      </w:r>
    </w:p>
    <w:p>
      <w:pPr>
        <w:numPr>
          <w:ilvl w:val="0"/>
          <w:numId w:val="1001"/>
        </w:numPr>
        <w:pStyle w:val="Compact"/>
      </w:pPr>
      <w:r>
        <w:rPr>
          <w:bCs/>
          <w:b/>
        </w:rPr>
        <w:t xml:space="preserve">Training and Education Gaps:</w:t>
      </w:r>
      <w:r>
        <w:t xml:space="preserve"> </w:t>
      </w:r>
      <w:r>
        <w:t xml:space="preserve">Although institutions like Muhimbili University of Health and Allied Sciences (MUHAS) offer radiology training, the curriculum may not keep pace with global advancements in imaging technology and artificial intelligence applications.</w:t>
      </w:r>
    </w:p>
    <w:bookmarkEnd w:id="23"/>
    <w:bookmarkStart w:id="24" w:name="X0abd1333b855dc74249772b7b68eb829ba40a0a"/>
    <w:p>
      <w:pPr>
        <w:pStyle w:val="Heading2"/>
      </w:pPr>
      <w:r>
        <w:t xml:space="preserve">The Importance of Radiologists in Public Health</w:t>
      </w:r>
    </w:p>
    <w:p>
      <w:pPr>
        <w:pStyle w:val="FirstParagraph"/>
      </w:pPr>
      <w:r>
        <w:t xml:space="preserve">Radiologists are integral to diagnosing conditions ranging from tuberculosis to cancer, which are prevalent in Tanzania. In Dar es Salaam, where non-communicable diseases (NCDs) and traffic-related injuries are rising, accurate imaging is vital for timely interventions. For example, mammography services for breast cancer detection and CT scans for trauma assessment rely heavily on radiologists’ expertise. However, the absence of a centralized radiology network in Tanzania Dar es Salaam means that patients often face long wait times or have to travel to other regions for specialized care.</w:t>
      </w:r>
    </w:p>
    <w:bookmarkEnd w:id="24"/>
    <w:bookmarkStart w:id="25" w:name="proposed-solutions-and-recommendations"/>
    <w:p>
      <w:pPr>
        <w:pStyle w:val="Heading2"/>
      </w:pPr>
      <w:r>
        <w:t xml:space="preserve">Proposed Solutions and Recommendations</w:t>
      </w:r>
    </w:p>
    <w:p>
      <w:pPr>
        <w:pStyle w:val="FirstParagraph"/>
      </w:pPr>
      <w:r>
        <w:t xml:space="preserve">To address these challenges, this thesis recommends the following measures:</w:t>
      </w:r>
    </w:p>
    <w:p>
      <w:pPr>
        <w:numPr>
          <w:ilvl w:val="0"/>
          <w:numId w:val="1002"/>
        </w:numPr>
        <w:pStyle w:val="Compact"/>
      </w:pPr>
      <w:r>
        <w:rPr>
          <w:bCs/>
          <w:b/>
        </w:rPr>
        <w:t xml:space="preserve">Invest in Radiology Education:</w:t>
      </w:r>
      <w:r>
        <w:t xml:space="preserve"> </w:t>
      </w:r>
      <w:r>
        <w:t xml:space="preserve">Expand training programs at MUHAS and partner with international institutions to offer fellowships or workshops on emerging radiological techniques.</w:t>
      </w:r>
    </w:p>
    <w:p>
      <w:pPr>
        <w:numPr>
          <w:ilvl w:val="0"/>
          <w:numId w:val="1002"/>
        </w:numPr>
        <w:pStyle w:val="Compact"/>
      </w:pPr>
      <w:r>
        <w:rPr>
          <w:bCs/>
          <w:b/>
        </w:rPr>
        <w:t xml:space="preserve">Upgrade Infrastructure and Equipment:</w:t>
      </w:r>
      <w:r>
        <w:t xml:space="preserve"> </w:t>
      </w:r>
      <w:r>
        <w:t xml:space="preserve">Advocate for government funding to modernize imaging facilities in public hospitals. Collaborate with NGOs and private sectors to pool resources for equipment procurement.</w:t>
      </w:r>
    </w:p>
    <w:p>
      <w:pPr>
        <w:numPr>
          <w:ilvl w:val="0"/>
          <w:numId w:val="1002"/>
        </w:numPr>
        <w:pStyle w:val="Compact"/>
      </w:pPr>
      <w:r>
        <w:rPr>
          <w:bCs/>
          <w:b/>
        </w:rPr>
        <w:t xml:space="preserve">Promote Tele-radiology Services:</w:t>
      </w:r>
      <w:r>
        <w:t xml:space="preserve"> </w:t>
      </w:r>
      <w:r>
        <w:t xml:space="preserve">Implement digital platforms that allow radiologists in Dar es Salaam to provide remote consultations, reducing the need for patients to travel long distances.</w:t>
      </w:r>
    </w:p>
    <w:p>
      <w:pPr>
        <w:numPr>
          <w:ilvl w:val="0"/>
          <w:numId w:val="1002"/>
        </w:numPr>
        <w:pStyle w:val="Compact"/>
      </w:pPr>
      <w:r>
        <w:rPr>
          <w:bCs/>
          <w:b/>
        </w:rPr>
        <w:t xml:space="preserve">Enhance Policy Frameworks:</w:t>
      </w:r>
      <w:r>
        <w:t xml:space="preserve"> </w:t>
      </w:r>
      <w:r>
        <w:t xml:space="preserve">Develop national guidelines to standardize radiological practices and ensure equitable distribution of resources across urban and rural areas.</w:t>
      </w:r>
    </w:p>
    <w:bookmarkEnd w:id="25"/>
    <w:bookmarkStart w:id="26" w:name="conclusion"/>
    <w:p>
      <w:pPr>
        <w:pStyle w:val="Heading2"/>
      </w:pPr>
      <w:r>
        <w:t xml:space="preserve">Conclusion</w:t>
      </w:r>
    </w:p>
    <w:p>
      <w:pPr>
        <w:pStyle w:val="FirstParagraph"/>
      </w:pPr>
      <w:r>
        <w:t xml:space="preserve">The role of radiologists in Tanzania Dar es Salaam is indispensable to the region’s healthcare landscape. Addressing the existing challenges through targeted investments, education reforms, and policy innovation will empower radiologists to deliver high-quality care. As Tanzania continues to grow and urbanize, the need for a strong radiology infrastructure in Dar es Salaam becomes increasingly urgent. This Undergraduate Thesis underscores that prioritizing radiology as a cornerstone of public health is not only feasible but essential for improving patient outcomes and achieving universal healthcare access.</w:t>
      </w:r>
    </w:p>
    <w:bookmarkEnd w:id="26"/>
    <w:bookmarkStart w:id="27" w:name="references"/>
    <w:p>
      <w:pPr>
        <w:pStyle w:val="Heading2"/>
      </w:pPr>
      <w:r>
        <w:t xml:space="preserve">References</w:t>
      </w:r>
    </w:p>
    <w:p>
      <w:pPr>
        <w:pStyle w:val="FirstParagraph"/>
      </w:pPr>
      <w:r>
        <w:rPr>
          <w:iCs/>
          <w:i/>
        </w:rPr>
        <w:t xml:space="preserve">Tanzania Ministry of Health. (2023). National Health Sector Development Plan 2016–2030.</w:t>
      </w:r>
      <w:r>
        <w:br/>
      </w:r>
      <w:r>
        <w:rPr>
          <w:iCs/>
          <w:i/>
        </w:rPr>
        <w:t xml:space="preserve">Muhimbili University of Health and Allied Sciences. (n.d.). Department of Radiology: Curriculum Overview.</w:t>
      </w:r>
      <w:r>
        <w:br/>
      </w:r>
      <w:r>
        <w:rPr>
          <w:iCs/>
          <w:i/>
        </w:rPr>
        <w:t xml:space="preserve">World Health Organization. (2021). Radiology Capacity Building in Low-Resource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Tanzania Dar es Salaam</dc:title>
  <dc:creator/>
  <dc:language>en</dc:language>
  <cp:keywords/>
  <dcterms:created xsi:type="dcterms:W3CDTF">2026-07-21T05:48:29Z</dcterms:created>
  <dcterms:modified xsi:type="dcterms:W3CDTF">2026-07-21T05:48:29Z</dcterms:modified>
</cp:coreProperties>
</file>

<file path=docProps/custom.xml><?xml version="1.0" encoding="utf-8"?>
<Properties xmlns="http://schemas.openxmlformats.org/officeDocument/2006/custom-properties" xmlns:vt="http://schemas.openxmlformats.org/officeDocument/2006/docPropsVTypes"/>
</file>