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3" w:name="X454ca9b1cfc0fd360f1f18fbfb2214398305a62"/>
    <w:p>
      <w:pPr>
        <w:pStyle w:val="Heading1"/>
      </w:pPr>
      <w:r>
        <w:t xml:space="preserve">Undergraduate Thesis: The Role of Radiologists in United States San Francisco</w:t>
      </w:r>
    </w:p>
    <w:bookmarkStart w:id="20" w:name="abstract"/>
    <w:p>
      <w:pPr>
        <w:pStyle w:val="Heading2"/>
      </w:pPr>
      <w:r>
        <w:t xml:space="preserve">Abstract</w:t>
      </w:r>
    </w:p>
    <w:p>
      <w:pPr>
        <w:pStyle w:val="FirstParagraph"/>
      </w:pPr>
      <w:r>
        <w:t xml:space="preserve">This undergraduate thesis explores the critical role of radiologists in the healthcare ecosystem of United States San Francisco. Focusing on the unique challenges and opportunities faced by radiologists in this technologically advanced and culturally diverse city, the document examines their contributions to patient care, advancements in diagnostic imaging technology, and their integration into multidisciplinary medical teams. By analyzing current practices and future trends in San Francisco’s healthcare landscape, this thesis highlights the importance of radiologists as key stakeholders in modern medicine.</w:t>
      </w:r>
    </w:p>
    <w:bookmarkEnd w:id="20"/>
    <w:bookmarkStart w:id="28" w:name="introduction"/>
    <w:p>
      <w:pPr>
        <w:pStyle w:val="Heading2"/>
      </w:pPr>
      <w:r>
        <w:t xml:space="preserve">Introduction</w:t>
      </w:r>
    </w:p>
    <w:p>
      <w:pPr>
        <w:pStyle w:val="FirstParagraph"/>
      </w:pPr>
      <w:r>
        <w:t xml:space="preserve">The field of radiology has evolved significantly over the past century, transitioning from rudimentary X-ray imaging to a complex discipline that combines cutting-edge technology with clinical expertise. In United States San Francisco, a city renowned for its innovation and medical research institutions such as the University of California, San Francisco (UCSF), radiologists play a pivotal role in diagnosing and managing diseases across diverse patient populations. This thesis aims to provide an undergraduate-level overview of the profession, emphasizing its relevance in San Francisco’s unique healthcare environment.</w:t>
      </w:r>
    </w:p>
    <w:bookmarkStart w:id="21" w:name="importance-of-radiologists-in-healthcare"/>
    <w:p>
      <w:pPr>
        <w:pStyle w:val="Heading3"/>
      </w:pPr>
      <w:r>
        <w:t xml:space="preserve">Importance of Radiologists in Healthcare</w:t>
      </w:r>
    </w:p>
    <w:p>
      <w:pPr>
        <w:pStyle w:val="FirstParagraph"/>
      </w:pPr>
      <w:r>
        <w:t xml:space="preserve">Radiologists are medical doctors who specialize in interpreting diagnostic images such as X-rays, MRIs, and CT scans. Their work is essential for diagnosing conditions ranging from fractures and tumors to cardiovascular diseases. In San Francisco, where access to advanced healthcare services is a priority, radiologists collaborate with physicians across specialties to ensure accurate diagnoses and timely interventions. For example, at institutions like UCSF Medical Center or Stanford Health Care (which serves the Bay Area), radiologists work alongside oncologists and surgeons to develop treatment plans tailored to individual patients.</w:t>
      </w:r>
    </w:p>
    <w:bookmarkEnd w:id="21"/>
    <w:bookmarkStart w:id="22" w:name="Xa8df2e5438326fc2d7a07008f6e637ea04b412a"/>
    <w:p>
      <w:pPr>
        <w:pStyle w:val="Heading3"/>
      </w:pPr>
      <w:r>
        <w:t xml:space="preserve">Education and Training Path for Radiologists</w:t>
      </w:r>
    </w:p>
    <w:p>
      <w:pPr>
        <w:pStyle w:val="FirstParagraph"/>
      </w:pPr>
      <w:r>
        <w:t xml:space="preserve">Becoming a radiologist requires extensive education and training. After completing an undergraduate degree, aspiring radiologists must attend medical school (4 years), followed by a residency in diagnostic radiology (typically 4 years). Some may pursue additional fellowships in subspecialties like interventional radiology or pediatric imaging. In San Francisco, students can leverage the city’s proximity to world-renowned institutions such as UCSF and the University of San Francisco to gain exposure to both clinical practice and research opportunities.</w:t>
      </w:r>
    </w:p>
    <w:bookmarkEnd w:id="22"/>
    <w:bookmarkStart w:id="23" w:name="technological-advancements-in-radiology"/>
    <w:p>
      <w:pPr>
        <w:pStyle w:val="Heading3"/>
      </w:pPr>
      <w:r>
        <w:t xml:space="preserve">Technological Advancements in Radiology</w:t>
      </w:r>
    </w:p>
    <w:p>
      <w:pPr>
        <w:pStyle w:val="FirstParagraph"/>
      </w:pPr>
      <w:r>
        <w:t xml:space="preserve">San Francisco is a hub for technological innovation, which has significantly impacted the field of radiology. The integration of artificial intelligence (AI) into diagnostic imaging tools allows radiologists to analyze vast datasets more efficiently. For instance, AI-powered systems at UCSF have been used to detect abnormalities in mammograms and lung scans with high accuracy. However, this shift also raises ethical questions about data privacy and the potential for algorithmic bias—issues that radiologists in San Francisco must address as they adopt new technologies.</w:t>
      </w:r>
    </w:p>
    <w:bookmarkEnd w:id="23"/>
    <w:bookmarkStart w:id="24" w:name="X362fbb6df87c6a6b15e2d420c29d04114f6b3ce"/>
    <w:p>
      <w:pPr>
        <w:pStyle w:val="Heading3"/>
      </w:pPr>
      <w:r>
        <w:t xml:space="preserve">Challenges Facing Radiologists in San Francisco</w:t>
      </w:r>
    </w:p>
    <w:p>
      <w:pPr>
        <w:pStyle w:val="FirstParagraph"/>
      </w:pPr>
      <w:r>
        <w:t xml:space="preserve">Despite their critical role, radiologists face challenges such as high workloads, burnout risks, and the pressure to keep pace with rapid technological changes. In San Francisco’s competitive healthcare market, there is also a growing demand for radiologists who can specialize in niche areas like musculoskeletal imaging or radiation oncology. Additionally, disparities in healthcare access across different neighborhoods of the city require radiologists to balance efficiency with equitable care delivery.</w:t>
      </w:r>
    </w:p>
    <w:bookmarkEnd w:id="24"/>
    <w:bookmarkStart w:id="25" w:name="X6e9042b63277721690dbc64f97c0d18666eadcc"/>
    <w:p>
      <w:pPr>
        <w:pStyle w:val="Heading3"/>
      </w:pPr>
      <w:r>
        <w:t xml:space="preserve">The Role of Radiologists in Public Health</w:t>
      </w:r>
    </w:p>
    <w:p>
      <w:pPr>
        <w:pStyle w:val="FirstParagraph"/>
      </w:pPr>
      <w:r>
        <w:t xml:space="preserve">San Francisco’s public health initiatives, such as its efforts to combat the opioid crisis or monitor infectious diseases like tuberculosis, rely on radiological imaging. Radiologists contribute by analyzing large-scale data trends and providing insights that inform policy decisions. For example, during the COVID-19 pandemic, radiologists in San Francisco were instrumental in developing protocols for chest CT scans to identify viral infections early.</w:t>
      </w:r>
    </w:p>
    <w:bookmarkEnd w:id="25"/>
    <w:bookmarkStart w:id="26" w:name="Xcb8fdf2e00f4d9cc94ee9396facc9de5a00a5ad"/>
    <w:p>
      <w:pPr>
        <w:pStyle w:val="Heading3"/>
      </w:pPr>
      <w:r>
        <w:t xml:space="preserve">Career Opportunities for Radiologists in San Francisco</w:t>
      </w:r>
    </w:p>
    <w:p>
      <w:pPr>
        <w:pStyle w:val="FirstParagraph"/>
      </w:pPr>
      <w:r>
        <w:t xml:space="preserve">San Francisco offers a dynamic environment for radiologists seeking careers in both clinical practice and research. Opportunities exist at academic medical centers, private practices, and tech-driven startups focused on health innovation. Graduates of undergraduate programs with an interest in medicine can explore pre-medical tracks or interdisciplinary studies to prepare for radiology training. Networking with professionals through events hosted by the Radiological Society of North America (RSNA) or local San Francisco healthcare organizations can provide valuable insights into career pathways.</w:t>
      </w:r>
    </w:p>
    <w:bookmarkEnd w:id="26"/>
    <w:bookmarkStart w:id="27" w:name="conclusion"/>
    <w:p>
      <w:pPr>
        <w:pStyle w:val="Heading3"/>
      </w:pPr>
      <w:r>
        <w:t xml:space="preserve">Conclusion</w:t>
      </w:r>
    </w:p>
    <w:p>
      <w:pPr>
        <w:pStyle w:val="FirstParagraph"/>
      </w:pPr>
      <w:r>
        <w:t xml:space="preserve">This undergraduate thesis underscores the indispensable role of radiologists in United States San Francisco, a city that continues to shape the future of medicine through its commitment to innovation and equitable care. As technology advances and healthcare needs evolve, radiologists will remain at the forefront of diagnostic excellence, ensuring that patients receive accurate and timely treatment. For students considering a career in this field, understanding the challenges and opportunities within San Francisco’s healthcare system is essential for success.</w:t>
      </w:r>
    </w:p>
    <w:bookmarkEnd w:id="27"/>
    <w:bookmarkEnd w:id="28"/>
    <w:bookmarkStart w:id="32" w:name="references"/>
    <w:p>
      <w:pPr>
        <w:pStyle w:val="Heading2"/>
      </w:pPr>
      <w:r>
        <w:t xml:space="preserve">References</w:t>
      </w:r>
    </w:p>
    <w:p>
      <w:pPr>
        <w:numPr>
          <w:ilvl w:val="0"/>
          <w:numId w:val="1001"/>
        </w:numPr>
        <w:pStyle w:val="Compact"/>
      </w:pPr>
      <w:r>
        <w:t xml:space="preserve">American College of Radiology. (n.d.).</w:t>
      </w:r>
      <w:r>
        <w:t xml:space="preserve"> </w:t>
      </w:r>
      <w:hyperlink r:id="rId29">
        <w:r>
          <w:rPr>
            <w:rStyle w:val="Hyperlink"/>
          </w:rPr>
          <w:t xml:space="preserve">Radiology Career Overview</w:t>
        </w:r>
      </w:hyperlink>
      <w:r>
        <w:t xml:space="preserve">.</w:t>
      </w:r>
    </w:p>
    <w:p>
      <w:pPr>
        <w:numPr>
          <w:ilvl w:val="0"/>
          <w:numId w:val="1001"/>
        </w:numPr>
        <w:pStyle w:val="Compact"/>
      </w:pPr>
      <w:r>
        <w:t xml:space="preserve">University of California, San Francisco Medical Center. (n.d.).</w:t>
      </w:r>
      <w:r>
        <w:t xml:space="preserve"> </w:t>
      </w:r>
      <w:hyperlink r:id="rId30">
        <w:r>
          <w:rPr>
            <w:rStyle w:val="Hyperlink"/>
          </w:rPr>
          <w:t xml:space="preserve">About UCSF Radiology</w:t>
        </w:r>
      </w:hyperlink>
      <w:r>
        <w:t xml:space="preserve">.</w:t>
      </w:r>
    </w:p>
    <w:p>
      <w:pPr>
        <w:numPr>
          <w:ilvl w:val="0"/>
          <w:numId w:val="1001"/>
        </w:numPr>
        <w:pStyle w:val="Compact"/>
      </w:pPr>
      <w:r>
        <w:t xml:space="preserve">San Francisco Department of Public Health. (n.d.).</w:t>
      </w:r>
      <w:r>
        <w:t xml:space="preserve"> </w:t>
      </w:r>
      <w:hyperlink r:id="rId31">
        <w:r>
          <w:rPr>
            <w:rStyle w:val="Hyperlink"/>
          </w:rPr>
          <w:t xml:space="preserve">Healthcare Innovation Initiatives</w:t>
        </w:r>
      </w:hyperlink>
      <w:r>
        <w:t xml:space="preserve">.</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acr.org" TargetMode="External" /><Relationship Type="http://schemas.openxmlformats.org/officeDocument/2006/relationships/hyperlink" Id="rId31" Target="https://www.sf.gov/departments/public-health" TargetMode="External" /><Relationship Type="http://schemas.openxmlformats.org/officeDocument/2006/relationships/hyperlink" Id="rId30" Target="https://www.ucsfhealth.org" TargetMode="External" /></Relationships>
</file>

<file path=word/_rels/footnotes.xml.rels><?xml version="1.0" encoding="UTF-8"?><Relationships xmlns="http://schemas.openxmlformats.org/package/2006/relationships"><Relationship Type="http://schemas.openxmlformats.org/officeDocument/2006/relationships/hyperlink" Id="rId29" Target="https://www.acr.org" TargetMode="External" /><Relationship Type="http://schemas.openxmlformats.org/officeDocument/2006/relationships/hyperlink" Id="rId31" Target="https://www.sf.gov/departments/public-health" TargetMode="External" /><Relationship Type="http://schemas.openxmlformats.org/officeDocument/2006/relationships/hyperlink" Id="rId30" Target="https://www.ucsfhealt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United States San Francisco</dc:title>
  <dc:creator/>
  <dc:language>en</dc:language>
  <cp:keywords/>
  <dcterms:created xsi:type="dcterms:W3CDTF">2026-07-21T05:50:40Z</dcterms:created>
  <dcterms:modified xsi:type="dcterms:W3CDTF">2026-07-21T05:50:40Z</dcterms:modified>
</cp:coreProperties>
</file>

<file path=docProps/custom.xml><?xml version="1.0" encoding="utf-8"?>
<Properties xmlns="http://schemas.openxmlformats.org/officeDocument/2006/custom-properties" xmlns:vt="http://schemas.openxmlformats.org/officeDocument/2006/docPropsVTypes"/>
</file>