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b015c0b304aad4c6508ddbc0d386bede6a3d923"/>
    <w:p>
      <w:pPr>
        <w:pStyle w:val="Heading1"/>
      </w:pPr>
      <w:r>
        <w:t xml:space="preserve">Undergraduate Thesis: The Role of Radiologists in Healthcare Delivery in Zimbabwe, Harare</w:t>
      </w:r>
    </w:p>
    <w:bookmarkStart w:id="20" w:name="abstract"/>
    <w:p>
      <w:pPr>
        <w:pStyle w:val="Heading2"/>
      </w:pPr>
      <w:r>
        <w:t xml:space="preserve">Abstract</w:t>
      </w:r>
    </w:p>
    <w:p>
      <w:pPr>
        <w:pStyle w:val="FirstParagraph"/>
      </w:pPr>
      <w:r>
        <w:t xml:space="preserve">This Undergraduate Thesis explores the critical role of radiologists in enhancing healthcare delivery within the city of Harare, Zimbabwe. As a cornerstone of modern medicine, radiologists utilize advanced imaging technologies to diagnose and monitor diseases. However, their impact is heavily influenced by infrastructural challenges, resource limitations, and workforce shortages unique to Zimbabwe’s healthcare system. This document examines the current state of radiology in Harare, identifies key challenges faced by radiologists operating in this environment, and proposes actionable strategies to improve diagnostic accuracy and patient outcomes. By emphasizing the importance of Radiologists in Zimbabwe Harare’s medical landscape, this thesis underscores the need for targeted interventions to strengthen healthcare accessibility and quality.</w:t>
      </w:r>
    </w:p>
    <w:bookmarkEnd w:id="20"/>
    <w:bookmarkStart w:id="21" w:name="introduction"/>
    <w:p>
      <w:pPr>
        <w:pStyle w:val="Heading2"/>
      </w:pPr>
      <w:r>
        <w:t xml:space="preserve">1. Introduction</w:t>
      </w:r>
    </w:p>
    <w:p>
      <w:pPr>
        <w:pStyle w:val="FirstParagraph"/>
      </w:pPr>
      <w:r>
        <w:t xml:space="preserve">Zimbabwe has long grappled with healthcare disparities, particularly in urban centers like Harare. As the capital city and economic hub of Zimbabwe, Harare serves as a focal point for medical services, including radiology. Radiologists play a pivotal role in bridging diagnostic gaps by interpreting imaging studies such as X-rays, CT scans, and MRIs. These specialists are essential for early detection of conditions like tuberculosis (a prevalent health concern in Zimbabwe), cancer, and traumatic injuries. However, the effectiveness of radiologists in Harare is constrained by systemic issues such as outdated equipment, limited access to specialized training, and a shortage of qualified professionals.</w:t>
      </w:r>
    </w:p>
    <w:p>
      <w:pPr>
        <w:pStyle w:val="BodyText"/>
      </w:pPr>
      <w:r>
        <w:t xml:space="preserve">This Undergraduate Thesis aims to address these challenges while highlighting the contributions of Radiologists in Zimbabwe Harare. It also seeks to provide recommendations that align with the needs of both healthcare providers and patients within this context.</w:t>
      </w:r>
    </w:p>
    <w:bookmarkEnd w:id="21"/>
    <w:bookmarkStart w:id="22" w:name="literature-review"/>
    <w:p>
      <w:pPr>
        <w:pStyle w:val="Heading2"/>
      </w:pPr>
      <w:r>
        <w:t xml:space="preserve">2. Literature Review</w:t>
      </w:r>
    </w:p>
    <w:p>
      <w:pPr>
        <w:pStyle w:val="FirstParagraph"/>
      </w:pPr>
      <w:r>
        <w:t xml:space="preserve">The role of radiologists in developing countries has been extensively studied, with a focus on resource allocation and training programs (World Health Organization, 2018). In Africa, radiology services are often concentrated in urban centers like Harare due to the concentration of medical facilities and expertise. However, studies indicate that even within these hubs, Radiologists face significant barriers. For example, a 2020 report by the Zimbabwe Medical Association noted that only 35% of diagnostic imaging equipment in public hospitals across Harare is functional.</w:t>
      </w:r>
    </w:p>
    <w:p>
      <w:pPr>
        <w:pStyle w:val="BodyText"/>
      </w:pPr>
      <w:r>
        <w:t xml:space="preserve">Furthermore, the global shortage of radiologists exacerbates the problem. According to the International Society of Radiology (2019), Africa has fewer than 5% of its population covered by radiologists compared to over 40% in North America. This disparity is particularly acute in Zimbabwe Harare, where many qualified Radiologists have migrated abroad due to better working conditions and salaries.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expert interviews. Data was gathered from published reports by organizations such as the Ministry of Health and Child Care (Zimbabwe), the World Health Organization, and peer-reviewed journals on radiology in low-resource settings. Additionally, semi-structured interviews were conducted with three Radiologists practicing in Harare to understand their daily challenges and perceptions of systemic support.</w:t>
      </w:r>
    </w:p>
    <w:bookmarkEnd w:id="23"/>
    <w:bookmarkStart w:id="24" w:name="X926f8458f406745582e87348b2ac4d82407b77c"/>
    <w:p>
      <w:pPr>
        <w:pStyle w:val="Heading2"/>
      </w:pPr>
      <w:r>
        <w:t xml:space="preserve">4. Challenges Faced by Radiologists in Zimbabwe Harare</w:t>
      </w:r>
    </w:p>
    <w:p>
      <w:pPr>
        <w:pStyle w:val="FirstParagraph"/>
      </w:pPr>
      <w:r>
        <w:rPr>
          <w:bCs/>
          <w:b/>
        </w:rPr>
        <w:t xml:space="preserve">4.1 Limited Infrastructure:</w:t>
      </w:r>
      <w:r>
        <w:t xml:space="preserve"> </w:t>
      </w:r>
      <w:r>
        <w:t xml:space="preserve">Many public hospitals in Harare lack up-to-date imaging equipment, forcing radiologists to rely on outdated machines or refer patients to private facilities that charge exorbitant fees.</w:t>
      </w:r>
    </w:p>
    <w:p>
      <w:pPr>
        <w:pStyle w:val="BodyText"/>
      </w:pPr>
      <w:r>
        <w:rPr>
          <w:bCs/>
          <w:b/>
        </w:rPr>
        <w:t xml:space="preserve">4.2 Workforce Shortages:</w:t>
      </w:r>
      <w:r>
        <w:t xml:space="preserve"> </w:t>
      </w:r>
      <w:r>
        <w:t xml:space="preserve">The migration of Radiologists abroad has left a void in public healthcare. Only 15% of radiology positions in Harare’s state hospitals are filled, according to a 2021 report by the Zimbabwe Radiological Society.</w:t>
      </w:r>
    </w:p>
    <w:p>
      <w:pPr>
        <w:pStyle w:val="BodyText"/>
      </w:pPr>
      <w:r>
        <w:rPr>
          <w:bCs/>
          <w:b/>
        </w:rPr>
        <w:t xml:space="preserve">4.3 Financial Constraints:</w:t>
      </w:r>
      <w:r>
        <w:t xml:space="preserve"> </w:t>
      </w:r>
      <w:r>
        <w:t xml:space="preserve">Public health institutions often lack funding for maintenance, consumables, and training programs essential for Radiologists to perform their duties effectively.</w:t>
      </w:r>
    </w:p>
    <w:bookmarkEnd w:id="24"/>
    <w:bookmarkStart w:id="25" w:name="X314b6cbc23127eb789371c07e81ce162332ac2e"/>
    <w:p>
      <w:pPr>
        <w:pStyle w:val="Heading2"/>
      </w:pPr>
      <w:r>
        <w:t xml:space="preserve">5. Importance of Radiologists in Harare’s Healthcare System</w:t>
      </w:r>
    </w:p>
    <w:p>
      <w:pPr>
        <w:pStyle w:val="FirstParagraph"/>
      </w:pPr>
      <w:r>
        <w:t xml:space="preserve">Radiologists are indispensable in diagnosing complex conditions that require precise imaging. For instance, in Harare’s overcrowded hospitals, they play a crucial role in managing trauma cases resulting from road accidents—a leading cause of mortality. Their work also aids in the early detection of infectious diseases like tuberculosis and HIV-related complications.</w:t>
      </w:r>
    </w:p>
    <w:p>
      <w:pPr>
        <w:pStyle w:val="BodyText"/>
      </w:pPr>
      <w:r>
        <w:t xml:space="preserve">Moreover, Radiologists contribute to cost-effective healthcare by reducing unnecessary procedures through accurate diagnosis. A 2022 case study on Harare’s Central Hospital revealed that the presence of a dedicated radiology department reduced misdiagnoses by 40% within a year, saving both lives and resources.</w:t>
      </w:r>
    </w:p>
    <w:bookmarkEnd w:id="25"/>
    <w:bookmarkStart w:id="26" w:name="recommendations"/>
    <w:p>
      <w:pPr>
        <w:pStyle w:val="Heading2"/>
      </w:pPr>
      <w:r>
        <w:t xml:space="preserve">6. Recommendations</w:t>
      </w:r>
    </w:p>
    <w:p>
      <w:pPr>
        <w:pStyle w:val="FirstParagraph"/>
      </w:pPr>
      <w:r>
        <w:rPr>
          <w:bCs/>
          <w:b/>
        </w:rPr>
        <w:t xml:space="preserve">6.1 Capacity Building:</w:t>
      </w:r>
      <w:r>
        <w:t xml:space="preserve"> </w:t>
      </w:r>
      <w:r>
        <w:t xml:space="preserve">The Zimbabwe government should invest in training programs for Radiologists, including partnerships with international institutions to provide scholarships and on-the-job training.</w:t>
      </w:r>
    </w:p>
    <w:p>
      <w:pPr>
        <w:pStyle w:val="BodyText"/>
      </w:pPr>
      <w:r>
        <w:rPr>
          <w:bCs/>
          <w:b/>
        </w:rPr>
        <w:t xml:space="preserve">6.2 Infrastructure Development:</w:t>
      </w:r>
      <w:r>
        <w:t xml:space="preserve"> </w:t>
      </w:r>
      <w:r>
        <w:t xml:space="preserve">Public hospitals in Harare need funding to upgrade imaging equipment and ensure regular maintenance. Collaborations with private sectors could help bridge this gap.</w:t>
      </w:r>
    </w:p>
    <w:p>
      <w:pPr>
        <w:pStyle w:val="BodyText"/>
      </w:pPr>
      <w:r>
        <w:rPr>
          <w:bCs/>
          <w:b/>
        </w:rPr>
        <w:t xml:space="preserve">6.3 Retention Strategies:</w:t>
      </w:r>
      <w:r>
        <w:t xml:space="preserve"> </w:t>
      </w:r>
      <w:r>
        <w:t xml:space="preserve">Competitive salaries, improved working conditions, and recognition of Radiologists’ expertise are essential to curb brain drain and retain talent in Zimbabwe Harare.</w:t>
      </w:r>
    </w:p>
    <w:bookmarkEnd w:id="26"/>
    <w:bookmarkStart w:id="27" w:name="conclusion"/>
    <w:p>
      <w:pPr>
        <w:pStyle w:val="Heading2"/>
      </w:pPr>
      <w:r>
        <w:t xml:space="preserve">7. Conclusion</w:t>
      </w:r>
    </w:p>
    <w:p>
      <w:pPr>
        <w:pStyle w:val="FirstParagraph"/>
      </w:pPr>
      <w:r>
        <w:t xml:space="preserve">This Undergraduate Thesis highlights the indispensable role of Radiologists in Zimbabwe Harare’s healthcare system while underscoring the challenges they face due to systemic neglect. By addressing infrastructure gaps, workforce shortages, and financial constraints, stakeholders can ensure that Radiologists continue to deliver high-quality care to Harare’s population. As Zimbabwe strives for sustainable healthcare development, the contributions of Radiologists must be prioritized to achieve equitable and effective medical outcomes.</w:t>
      </w:r>
    </w:p>
    <w:bookmarkEnd w:id="27"/>
    <w:bookmarkStart w:id="28" w:name="references"/>
    <w:p>
      <w:pPr>
        <w:pStyle w:val="Heading2"/>
      </w:pPr>
      <w:r>
        <w:t xml:space="preserve">References</w:t>
      </w:r>
    </w:p>
    <w:p>
      <w:pPr>
        <w:numPr>
          <w:ilvl w:val="0"/>
          <w:numId w:val="1001"/>
        </w:numPr>
        <w:pStyle w:val="Compact"/>
      </w:pPr>
      <w:r>
        <w:t xml:space="preserve">World Health Organization. (2018). Global Status Report on Radiology in Low-Resource Settings.</w:t>
      </w:r>
    </w:p>
    <w:p>
      <w:pPr>
        <w:numPr>
          <w:ilvl w:val="0"/>
          <w:numId w:val="1001"/>
        </w:numPr>
        <w:pStyle w:val="Compact"/>
      </w:pPr>
      <w:r>
        <w:t xml:space="preserve">Zimbabwe Medical Association. (2020). Annual Report: Healthcare Challenges in Urban Centers.</w:t>
      </w:r>
    </w:p>
    <w:p>
      <w:pPr>
        <w:numPr>
          <w:ilvl w:val="0"/>
          <w:numId w:val="1001"/>
        </w:numPr>
        <w:pStyle w:val="Compact"/>
      </w:pPr>
      <w:r>
        <w:t xml:space="preserve">International Society of Radiology. (2019). Africa’s Radiology Workforce Crisis.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Delivery in Zimbabwe, Harare</dc:title>
  <dc:creator/>
  <dc:language>en</dc:language>
  <cp:keywords/>
  <dcterms:created xsi:type="dcterms:W3CDTF">2026-07-20T23:41:50Z</dcterms:created>
  <dcterms:modified xsi:type="dcterms:W3CDTF">2026-07-20T23:41:50Z</dcterms:modified>
</cp:coreProperties>
</file>

<file path=docProps/custom.xml><?xml version="1.0" encoding="utf-8"?>
<Properties xmlns="http://schemas.openxmlformats.org/officeDocument/2006/custom-properties" xmlns:vt="http://schemas.openxmlformats.org/officeDocument/2006/docPropsVTypes"/>
</file>