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3cb95060faa65f9572a91bfe6f4f951253fd3fc"/>
    <w:p>
      <w:pPr>
        <w:pStyle w:val="Heading1"/>
      </w:pPr>
      <w:r>
        <w:t xml:space="preserve">Undergraduate Thesis: The Role of Robotics Engineer in the Development of Myanmar Yangon</w:t>
      </w:r>
    </w:p>
    <w:p>
      <w:pPr>
        <w:pStyle w:val="FirstParagraph"/>
      </w:pPr>
      <w:r>
        <w:rPr>
          <w:bCs/>
          <w:b/>
        </w:rPr>
        <w:t xml:space="preserve">Abstract:</w:t>
      </w:r>
    </w:p>
    <w:p>
      <w:pPr>
        <w:pStyle w:val="BodyText"/>
      </w:pPr>
      <w:r>
        <w:t xml:space="preserve">This undergraduate thesis explores the significance of a Robotics Engineer in the context of technological advancement and urban development, specifically within Myanmar Yangon. As a rapidly growing economic hub, Yangon presents unique opportunities and challenges for integrating robotics into industries such as manufacturing, healthcare, agriculture, and education. This study investigates the current state of robotics engineering in Myanmar Yangon, identifies gaps in infrastructure and expertise, and proposes actionable strategies to foster the growth of Robotics Engineer professionals who can drive innovation. The thesis combines theoretical frameworks with practical case studies to address how a Robotics Engineer can contribute to sustainable development goals while addressing local socio-economic needs.</w:t>
      </w:r>
    </w:p>
    <w:bookmarkStart w:id="20" w:name="introduction"/>
    <w:p>
      <w:pPr>
        <w:pStyle w:val="Heading2"/>
      </w:pPr>
      <w:r>
        <w:t xml:space="preserve">1. Introduction</w:t>
      </w:r>
    </w:p>
    <w:p>
      <w:pPr>
        <w:pStyle w:val="FirstParagraph"/>
      </w:pPr>
      <w:r>
        <w:t xml:space="preserve">Myanmar Yangon, as the largest city and economic center of Myanmar, has been undergoing rapid urbanization and industrialization in recent years. However, its technological infrastructure remains underdeveloped compared to global standards. The role of a Robotics Engineer in such a context is critical for transforming traditional industries into automated, efficient systems that align with modern demands. This thesis aims to analyze the potential of robotics engineering to address Yangon's challenges and opportunities, emphasizing the need for localizing global practices to suit regional conditions.</w:t>
      </w:r>
    </w:p>
    <w:p>
      <w:pPr>
        <w:pStyle w:val="BodyText"/>
      </w:pPr>
      <w:r>
        <w:t xml:space="preserve">The primary objective of this research is to evaluate how a Robotics Engineer can contribute to Yangon's development through innovation in automation, education, and industry collaboration. It also seeks to identify barriers such as limited funding, lack of technical training programs, and insufficient public-private partnerships that hinder the growth of robotics engineering in Myanmar.</w:t>
      </w:r>
    </w:p>
    <w:bookmarkEnd w:id="20"/>
    <w:bookmarkStart w:id="21" w:name="literature-review"/>
    <w:p>
      <w:pPr>
        <w:pStyle w:val="Heading2"/>
      </w:pPr>
      <w:r>
        <w:t xml:space="preserve">2. Literature Review</w:t>
      </w:r>
    </w:p>
    <w:p>
      <w:pPr>
        <w:pStyle w:val="FirstParagraph"/>
      </w:pPr>
      <w:r>
        <w:t xml:space="preserve">Robotics engineering is an interdisciplinary field combining mechanical engineering, electrical engineering, and computer science to design systems that can perform tasks autonomously or semi-autonomously. Globally, Robotics Engineers have revolutionized industries like manufacturing (e.g., assembly lines), healthcare (e.g., robotic surgery), and logistics (e.g., automated warehouses). However, in regions like Myanmar Yangon, the adoption of robotics is minimal due to economic constraints and a shortage of skilled professionals.</w:t>
      </w:r>
    </w:p>
    <w:p>
      <w:pPr>
        <w:pStyle w:val="BodyText"/>
      </w:pPr>
      <w:r>
        <w:t xml:space="preserve">Studies indicate that countries with emerging economies often face challenges in integrating advanced technologies. For example, a 2022 report by the Asian Development Bank highlighted that Southeast Asian nations like Myanmar require targeted investments in STEM (Science, Technology, Engineering, and Mathematics) education to build a workforce capable of adopting robotics. This thesis builds on such findings by focusing specifically on how Robotics Engineers can be nurtured in Yangon.</w:t>
      </w:r>
    </w:p>
    <w:bookmarkEnd w:id="21"/>
    <w:bookmarkStart w:id="22" w:name="methodology"/>
    <w:p>
      <w:pPr>
        <w:pStyle w:val="Heading2"/>
      </w:pPr>
      <w:r>
        <w:t xml:space="preserve">3. Methodology</w:t>
      </w:r>
    </w:p>
    <w:p>
      <w:pPr>
        <w:pStyle w:val="FirstParagraph"/>
      </w:pPr>
      <w:r>
        <w:t xml:space="preserve">This research employs a mixed-methods approach, combining qualitative analysis with case studies and surveys. The primary data was collected through interviews with local engineers, educators, and industry stakeholders in Yangon. Secondary data included reviews of existing literature on robotics education in Myanmar and comparative studies of similar projects in neighboring countries like Thailand and Vietnam.</w:t>
      </w:r>
    </w:p>
    <w:p>
      <w:pPr>
        <w:pStyle w:val="BodyText"/>
      </w:pPr>
      <w:r>
        <w:t xml:space="preserve">The study focuses on three key areas:</w:t>
      </w:r>
    </w:p>
    <w:p>
      <w:pPr>
        <w:numPr>
          <w:ilvl w:val="0"/>
          <w:numId w:val="1001"/>
        </w:numPr>
        <w:pStyle w:val="Compact"/>
      </w:pPr>
      <w:r>
        <w:t xml:space="preserve">Current state of robotics education and training programs in Yangon.</w:t>
      </w:r>
    </w:p>
    <w:p>
      <w:pPr>
        <w:numPr>
          <w:ilvl w:val="0"/>
          <w:numId w:val="1001"/>
        </w:numPr>
        <w:pStyle w:val="Compact"/>
      </w:pPr>
      <w:r>
        <w:t xml:space="preserve">Industry demand for Robotics Engineers in sectors like agriculture, healthcare, and manufacturing.</w:t>
      </w:r>
    </w:p>
    <w:p>
      <w:pPr>
        <w:numPr>
          <w:ilvl w:val="0"/>
          <w:numId w:val="1001"/>
        </w:numPr>
        <w:pStyle w:val="Compact"/>
      </w:pPr>
      <w:r>
        <w:t xml:space="preserve">Potential partnerships between universities and private enterprises to enhance technical skills.</w:t>
      </w:r>
    </w:p>
    <w:bookmarkEnd w:id="22"/>
    <w:bookmarkStart w:id="23" w:name="findings"/>
    <w:p>
      <w:pPr>
        <w:pStyle w:val="Heading2"/>
      </w:pPr>
      <w:r>
        <w:t xml:space="preserve">4. Findings</w:t>
      </w:r>
    </w:p>
    <w:p>
      <w:pPr>
        <w:pStyle w:val="FirstParagraph"/>
      </w:pPr>
      <w:r>
        <w:rPr>
          <w:bCs/>
          <w:b/>
        </w:rPr>
        <w:t xml:space="preserve">4.1 Education Gap:</w:t>
      </w:r>
    </w:p>
    <w:p>
      <w:pPr>
        <w:pStyle w:val="BodyText"/>
      </w:pPr>
      <w:r>
        <w:t xml:space="preserve">Despite growing interest in technology, Myanmar Yangon lacks formal robotics engineering programs at the undergraduate level. Most universities offer only basic electrical and mechanical engineering courses without specialization in robotics or automation.</w:t>
      </w:r>
    </w:p>
    <w:p>
      <w:pPr>
        <w:pStyle w:val="BodyText"/>
      </w:pPr>
      <w:r>
        <w:rPr>
          <w:bCs/>
          <w:b/>
        </w:rPr>
        <w:t xml:space="preserve">4.2 Industry Challenges:</w:t>
      </w:r>
    </w:p>
    <w:p>
      <w:pPr>
        <w:pStyle w:val="BodyText"/>
      </w:pPr>
      <w:r>
        <w:t xml:space="preserve">Local industries report a shortage of skilled Robotics Engineers capable of implementing modern automation solutions. For example, small-scale manufacturing units in Yangon struggle with outdated machinery, leading to inefficiencies and high labor costs.</w:t>
      </w:r>
    </w:p>
    <w:p>
      <w:pPr>
        <w:pStyle w:val="BodyText"/>
      </w:pPr>
      <w:r>
        <w:rPr>
          <w:bCs/>
          <w:b/>
        </w:rPr>
        <w:t xml:space="preserve">4.3 Opportunities for Innovation:</w:t>
      </w:r>
    </w:p>
    <w:p>
      <w:pPr>
        <w:pStyle w:val="BodyText"/>
      </w:pPr>
      <w:r>
        <w:t xml:space="preserve">The thesis identifies opportunities for Robotics Engineers to develop low-cost robotic systems tailored to local needs. Case studies from rural Myanmar demonstrate that simple agricultural robots can improve productivity in rice farming, a cornerstone of the country’s economy.</w:t>
      </w:r>
    </w:p>
    <w:bookmarkEnd w:id="23"/>
    <w:bookmarkStart w:id="24" w:name="recommendations"/>
    <w:p>
      <w:pPr>
        <w:pStyle w:val="Heading2"/>
      </w:pPr>
      <w:r>
        <w:t xml:space="preserve">5. Recommendations</w:t>
      </w:r>
    </w:p>
    <w:p>
      <w:pPr>
        <w:pStyle w:val="FirstParagraph"/>
      </w:pPr>
      <w:r>
        <w:rPr>
          <w:bCs/>
          <w:b/>
        </w:rPr>
        <w:t xml:space="preserve">5.1 Strengthening Academic Programs:</w:t>
      </w:r>
    </w:p>
    <w:p>
      <w:pPr>
        <w:pStyle w:val="BodyText"/>
      </w:pPr>
      <w:r>
        <w:t xml:space="preserve">The thesis recommends establishing dedicated robotics engineering programs at universities in Yangon, supported by partnerships with international institutions. Such programs should include hands-on training with affordable robotic kits and software development tools.</w:t>
      </w:r>
    </w:p>
    <w:p>
      <w:pPr>
        <w:pStyle w:val="BodyText"/>
      </w:pPr>
      <w:r>
        <w:rPr>
          <w:bCs/>
          <w:b/>
        </w:rPr>
        <w:t xml:space="preserve">5.2 Promoting Industry Collaboration:</w:t>
      </w:r>
    </w:p>
    <w:p>
      <w:pPr>
        <w:pStyle w:val="BodyText"/>
      </w:pPr>
      <w:r>
        <w:t xml:space="preserve">Public-private partnerships are essential to bridge the gap between academia and industry. For instance, local manufacturers could collaborate with universities to create internships or research projects focused on automation solutions for small businesses.</w:t>
      </w:r>
    </w:p>
    <w:p>
      <w:pPr>
        <w:pStyle w:val="BodyText"/>
      </w:pPr>
      <w:r>
        <w:rPr>
          <w:bCs/>
          <w:b/>
        </w:rPr>
        <w:t xml:space="preserve">5.3 Government and Policy Support:</w:t>
      </w:r>
    </w:p>
    <w:p>
      <w:pPr>
        <w:pStyle w:val="BodyText"/>
      </w:pPr>
      <w:r>
        <w:t xml:space="preserve">The Myanmar government should prioritize funding for STEM education and incentivize companies that invest in robotics technology. Policies such as tax breaks for tech startups could encourage innovation in Yangon.</w:t>
      </w:r>
    </w:p>
    <w:bookmarkEnd w:id="24"/>
    <w:bookmarkStart w:id="25" w:name="conclusion"/>
    <w:p>
      <w:pPr>
        <w:pStyle w:val="Heading2"/>
      </w:pPr>
      <w:r>
        <w:t xml:space="preserve">6. Conclusion</w:t>
      </w:r>
    </w:p>
    <w:p>
      <w:pPr>
        <w:pStyle w:val="FirstParagraph"/>
      </w:pPr>
      <w:r>
        <w:t xml:space="preserve">This thesis underscores the vital role of a Robotics Engineer in transforming Myanmar Yangon into a technologically advanced city capable of competing globally. By addressing educational gaps, fostering industry collaboration, and securing policy support, Yangon can leverage robotics to enhance productivity, reduce costs, and improve quality of life for its citizens. The findings emphasize that nurturing Robotics Engineers is not just an academic pursuit but a strategic investment in Myanmar’s future.</w:t>
      </w:r>
    </w:p>
    <w:p>
      <w:pPr>
        <w:pStyle w:val="BodyText"/>
      </w:pPr>
      <w:r>
        <w:rPr>
          <w:iCs/>
          <w:i/>
        </w:rPr>
        <w:t xml:space="preserve">Keywords:</w:t>
      </w:r>
      <w:r>
        <w:t xml:space="preserve"> </w:t>
      </w:r>
      <w:r>
        <w:t xml:space="preserve">Undergraduate Thesis, Robotics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Myanmar Yangon</dc:title>
  <dc:creator/>
  <dc:language>en</dc:language>
  <cp:keywords/>
  <dcterms:created xsi:type="dcterms:W3CDTF">2026-07-15T07:12:47Z</dcterms:created>
  <dcterms:modified xsi:type="dcterms:W3CDTF">2026-07-15T07:12:47Z</dcterms:modified>
</cp:coreProperties>
</file>

<file path=docProps/custom.xml><?xml version="1.0" encoding="utf-8"?>
<Properties xmlns="http://schemas.openxmlformats.org/officeDocument/2006/custom-properties" xmlns:vt="http://schemas.openxmlformats.org/officeDocument/2006/docPropsVTypes"/>
</file>