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8140bc12193fc925478520f970c2572891700a8"/>
    <w:p>
      <w:pPr>
        <w:pStyle w:val="Heading1"/>
      </w:pPr>
      <w:r>
        <w:t xml:space="preserve">Undergraduate Thesis: The Role of Robotics Engineer in the United States Houston</w:t>
      </w:r>
    </w:p>
    <w:p>
      <w:pPr>
        <w:pStyle w:val="FirstParagraph"/>
      </w:pPr>
      <w:r>
        <w:rPr>
          <w:bCs/>
          <w:b/>
        </w:rPr>
        <w:t xml:space="preserve">Abstract:</w:t>
      </w:r>
    </w:p>
    <w:p>
      <w:pPr>
        <w:pStyle w:val="BodyText"/>
      </w:pPr>
      <w:r>
        <w:t xml:space="preserve">This Undergraduate Thesis explores the significance of the field of Robotics Engineering within the context of</w:t>
      </w:r>
      <w:r>
        <w:t xml:space="preserve"> </w:t>
      </w:r>
      <w:r>
        <w:rPr>
          <w:bCs/>
          <w:b/>
        </w:rPr>
        <w:t xml:space="preserve">United States Houston</w:t>
      </w:r>
      <w:r>
        <w:t xml:space="preserve">, a city renowned for its technological innovation and industrial diversity. As a hub for aerospace, energy, and healthcare industries, Houston presents unique opportunities for Robotics Engineers to contribute to cutting-edge projects. This document outlines the educational pathways, professional challenges, and future trends shaping the role of a Robotics Engineer in this dynamic region.</w:t>
      </w:r>
    </w:p>
    <w:bookmarkStart w:id="20" w:name="introduction"/>
    <w:p>
      <w:pPr>
        <w:pStyle w:val="Heading2"/>
      </w:pPr>
      <w:r>
        <w:t xml:space="preserve">Introduction</w:t>
      </w:r>
    </w:p>
    <w:p>
      <w:pPr>
        <w:pStyle w:val="FirstParagraph"/>
      </w:pPr>
      <w:r>
        <w:t xml:space="preserve">Houston, Texas has long been recognized as a center of innovation and technological advancement in the</w:t>
      </w:r>
      <w:r>
        <w:t xml:space="preserve"> </w:t>
      </w:r>
      <w:r>
        <w:rPr>
          <w:bCs/>
          <w:b/>
        </w:rPr>
        <w:t xml:space="preserve">United States</w:t>
      </w:r>
      <w:r>
        <w:t xml:space="preserve">. From its historic ties to NASA's Space Center to its thriving energy sector and world-renowned medical facilities, Houston offers a fertile ground for professionals in engineering disciplines. Among these fields, Robotics Engineering stands out due to its interdisciplinary nature and applicability across industries. This thesis aims to examine how the role of a</w:t>
      </w:r>
      <w:r>
        <w:t xml:space="preserve"> </w:t>
      </w:r>
      <w:r>
        <w:rPr>
          <w:bCs/>
          <w:b/>
        </w:rPr>
        <w:t xml:space="preserve">Robotics Engineer</w:t>
      </w:r>
      <w:r>
        <w:t xml:space="preserve"> </w:t>
      </w:r>
      <w:r>
        <w:t xml:space="preserve">is uniquely influenced by Houston's industrial landscape, educational institutions, and future technological demands.</w:t>
      </w:r>
    </w:p>
    <w:p>
      <w:pPr>
        <w:pStyle w:val="BodyText"/>
      </w:pPr>
      <w:r>
        <w:t xml:space="preserve">The field of Robotics Engineering combines mechanical design, electrical systems, computer science, and artificial intelligence to develop autonomous machines capable of performing complex tasks. In Houston, where aerospace exploration meets medical innovation and energy management systems are critical to global infrastructure, the demand for skilled Robotics Engineers is growing rapidly. This document will explore the relevance of this profession in Houston while addressing the academic and professional challenges faced by aspiring engineers.</w:t>
      </w:r>
    </w:p>
    <w:bookmarkEnd w:id="20"/>
    <w:bookmarkStart w:id="21" w:name="X719f730bb9c18c9166a7e986b37245929696f1d"/>
    <w:p>
      <w:pPr>
        <w:pStyle w:val="Heading2"/>
      </w:pPr>
      <w:r>
        <w:t xml:space="preserve">Context: Robotics Engineering in United States Houston</w:t>
      </w:r>
    </w:p>
    <w:p>
      <w:pPr>
        <w:pStyle w:val="FirstParagraph"/>
      </w:pPr>
      <w:r>
        <w:rPr>
          <w:bCs/>
          <w:b/>
        </w:rPr>
        <w:t xml:space="preserve">United States Houston</w:t>
      </w:r>
      <w:r>
        <w:t xml:space="preserve"> </w:t>
      </w:r>
      <w:r>
        <w:t xml:space="preserve">is home to some of the world's most influential organizations, including NASA’s Johnson Space Center, which has been at the forefront of space exploration for decades. The city's proximity to oil and gas operations, as well as its leadership in healthcare technology through institutions like the Texas Medical Center, makes it a unique environment for Robotics Engineers. These industries require advanced robotic systems for tasks ranging from planetary exploration to surgical precision and industrial automation.</w:t>
      </w:r>
    </w:p>
    <w:p>
      <w:pPr>
        <w:pStyle w:val="BodyText"/>
      </w:pPr>
      <w:r>
        <w:t xml:space="preserve">For example, NASA frequently collaborates with academic institutions and private companies in Houston to develop robotic systems for space missions. Similarly, the energy sector relies on robotics for deep-sea drilling, pipeline inspection, and hazardous material handling. In healthcare, robotic-assisted surgeries are becoming standard practice at hospitals in the region. These applications highlight how Robotics Engineers can drive innovation across multiple sectors in</w:t>
      </w:r>
      <w:r>
        <w:t xml:space="preserve"> </w:t>
      </w:r>
      <w:r>
        <w:rPr>
          <w:bCs/>
          <w:b/>
        </w:rPr>
        <w:t xml:space="preserve">United States Houston</w:t>
      </w:r>
      <w:r>
        <w:t xml:space="preserve">.</w:t>
      </w:r>
    </w:p>
    <w:bookmarkEnd w:id="21"/>
    <w:bookmarkStart w:id="22" w:name="X47657b9d945e436f2cc4a047047aa4a02435082"/>
    <w:p>
      <w:pPr>
        <w:pStyle w:val="Heading2"/>
      </w:pPr>
      <w:r>
        <w:t xml:space="preserve">Educational Pathways for Robotics Engineers</w:t>
      </w:r>
    </w:p>
    <w:p>
      <w:pPr>
        <w:pStyle w:val="FirstParagraph"/>
      </w:pPr>
      <w:r>
        <w:t xml:space="preserve">Becoming a</w:t>
      </w:r>
      <w:r>
        <w:t xml:space="preserve"> </w:t>
      </w:r>
      <w:r>
        <w:rPr>
          <w:bCs/>
          <w:b/>
        </w:rPr>
        <w:t xml:space="preserve">Robotics Engineer</w:t>
      </w:r>
      <w:r>
        <w:t xml:space="preserve"> </w:t>
      </w:r>
      <w:r>
        <w:t xml:space="preserve">requires a strong foundation in mathematics, physics, and computer science. Undergraduate programs at institutions like the University of Houston, Rice University, and Texas A&amp;M University offer specialized courses in robotics that emphasize hands-on learning. These programs often include interdisciplinary coursework combining mechanical engineering with programming and AI.</w:t>
      </w:r>
    </w:p>
    <w:p>
      <w:pPr>
        <w:pStyle w:val="BodyText"/>
      </w:pPr>
      <w:r>
        <w:t xml:space="preserve">In</w:t>
      </w:r>
      <w:r>
        <w:t xml:space="preserve"> </w:t>
      </w:r>
      <w:r>
        <w:rPr>
          <w:bCs/>
          <w:b/>
        </w:rPr>
        <w:t xml:space="preserve">United States Houston</w:t>
      </w:r>
      <w:r>
        <w:t xml:space="preserve">, students benefit from partnerships between universities and industry leaders. For instance, internships at NASA or local tech startups provide practical experience in developing robotic systems. Such opportunities are crucial for undergraduates aiming to align their academic training with real-world applications in fields like aerospace or medical robotics.</w:t>
      </w:r>
    </w:p>
    <w:bookmarkEnd w:id="22"/>
    <w:bookmarkStart w:id="23" w:name="Xb8b2bbbee83f7cb786c2fd70d0c261f0816357e"/>
    <w:p>
      <w:pPr>
        <w:pStyle w:val="Heading2"/>
      </w:pPr>
      <w:r>
        <w:t xml:space="preserve">Professional Challenges and Opportunities</w:t>
      </w:r>
    </w:p>
    <w:p>
      <w:pPr>
        <w:pStyle w:val="FirstParagraph"/>
      </w:pPr>
      <w:r>
        <w:t xml:space="preserve">While Houston offers abundant opportunities, Robotics Engineers must navigate challenges such as rapid technological advancements, ethical considerations in AI development, and the need for continuous learning. For example, the integration of machine learning into robotic systems requires engineers to stay updated on emerging algorithms and data processing techniques.</w:t>
      </w:r>
    </w:p>
    <w:p>
      <w:pPr>
        <w:pStyle w:val="BodyText"/>
      </w:pPr>
      <w:r>
        <w:t xml:space="preserve">Moreover, the interdisciplinary nature of robotics demands collaboration with experts in fields like biomedical engineering or environmental science. In Houston’s energy sector, engineers may work alongside geologists and data scientists to optimize automated drilling operations. These collaborations highlight the importance of adaptability and cross-disciplinary communication skills in a</w:t>
      </w:r>
      <w:r>
        <w:t xml:space="preserve"> </w:t>
      </w:r>
      <w:r>
        <w:rPr>
          <w:bCs/>
          <w:b/>
        </w:rPr>
        <w:t xml:space="preserve">Robotics Engineer</w:t>
      </w:r>
      <w:r>
        <w:t xml:space="preserve">'s career.</w:t>
      </w:r>
    </w:p>
    <w:bookmarkEnd w:id="23"/>
    <w:bookmarkStart w:id="24" w:name="X0a4a56d334e7c94dc5703efcd8e2ed4a3dcbbde"/>
    <w:p>
      <w:pPr>
        <w:pStyle w:val="Heading2"/>
      </w:pPr>
      <w:r>
        <w:t xml:space="preserve">Future Trends in Robotics Engineering: A Focus on Houston</w:t>
      </w:r>
    </w:p>
    <w:p>
      <w:pPr>
        <w:pStyle w:val="FirstParagraph"/>
      </w:pPr>
      <w:r>
        <w:t xml:space="preserve">The future of Robotics Engineering in</w:t>
      </w:r>
      <w:r>
        <w:t xml:space="preserve"> </w:t>
      </w:r>
      <w:r>
        <w:rPr>
          <w:bCs/>
          <w:b/>
        </w:rPr>
        <w:t xml:space="preserve">United States Houston</w:t>
      </w:r>
      <w:r>
        <w:t xml:space="preserve"> </w:t>
      </w:r>
      <w:r>
        <w:t xml:space="preserve">is closely tied to global technological trends. As AI and automation become more sophisticated, the city’s industries will increasingly rely on robotic systems for efficiency and safety. For example, NASA’s Artemis program aims to establish sustainable lunar exploration, which requires advanced robotics for tasks like sample collection and habitat construction.</w:t>
      </w:r>
    </w:p>
    <w:p>
      <w:pPr>
        <w:pStyle w:val="BodyText"/>
      </w:pPr>
      <w:r>
        <w:t xml:space="preserve">In the healthcare sector, robotic surgery systems are expected to evolve with enhanced precision and reduced recovery times. Meanwhile, the energy industry may adopt robots for environmental monitoring in oil refineries or offshore platforms. These trends position Houston as a leader in applying robotics to solve complex global challenges.</w:t>
      </w:r>
    </w:p>
    <w:bookmarkEnd w:id="24"/>
    <w:bookmarkStart w:id="25" w:name="conclusion"/>
    <w:p>
      <w:pPr>
        <w:pStyle w:val="Heading2"/>
      </w:pPr>
      <w:r>
        <w:t xml:space="preserve">Conclusion</w:t>
      </w:r>
    </w:p>
    <w:p>
      <w:pPr>
        <w:pStyle w:val="FirstParagraph"/>
      </w:pPr>
      <w:r>
        <w:t xml:space="preserve">This Undergraduate Thesis has explored the role of a</w:t>
      </w:r>
      <w:r>
        <w:t xml:space="preserve"> </w:t>
      </w:r>
      <w:r>
        <w:rPr>
          <w:bCs/>
          <w:b/>
        </w:rPr>
        <w:t xml:space="preserve">Robotics Engineer</w:t>
      </w:r>
      <w:r>
        <w:t xml:space="preserve"> </w:t>
      </w:r>
      <w:r>
        <w:t xml:space="preserve">within the context of</w:t>
      </w:r>
      <w:r>
        <w:t xml:space="preserve"> </w:t>
      </w:r>
      <w:r>
        <w:rPr>
          <w:bCs/>
          <w:b/>
        </w:rPr>
        <w:t xml:space="preserve">United States Houston</w:t>
      </w:r>
      <w:r>
        <w:t xml:space="preserve">, emphasizing how the city’s unique industrial landscape and academic resources shape this profession. From aerospace to healthcare, Robotics Engineers in Houston play a pivotal role in advancing technology and addressing real-world problems. Aspiring engineers must embrace interdisciplinary learning, practical experience, and lifelong education to thrive in this dynamic field.</w:t>
      </w:r>
    </w:p>
    <w:p>
      <w:pPr>
        <w:pStyle w:val="BodyText"/>
      </w:pPr>
      <w:r>
        <w:t xml:space="preserve">The growing importance of robotics across industries ensures that</w:t>
      </w:r>
      <w:r>
        <w:t xml:space="preserve"> </w:t>
      </w:r>
      <w:r>
        <w:rPr>
          <w:bCs/>
          <w:b/>
        </w:rPr>
        <w:t xml:space="preserve">United States Houston</w:t>
      </w:r>
      <w:r>
        <w:t xml:space="preserve"> </w:t>
      </w:r>
      <w:r>
        <w:t xml:space="preserve">will continue to be a vital center for Robotics Engineers. By leveraging the region’s resources and opportunities, the next generation of engineers can contribute meaningfully to global innovation while advancing their careers in one of the most technologically progressive cities in North America.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United States Houston</dc:title>
  <dc:creator/>
  <dc:language>en</dc:language>
  <cp:keywords/>
  <dcterms:created xsi:type="dcterms:W3CDTF">2026-07-23T08:47:24Z</dcterms:created>
  <dcterms:modified xsi:type="dcterms:W3CDTF">2026-07-23T08:47:24Z</dcterms:modified>
</cp:coreProperties>
</file>

<file path=docProps/custom.xml><?xml version="1.0" encoding="utf-8"?>
<Properties xmlns="http://schemas.openxmlformats.org/officeDocument/2006/custom-properties" xmlns:vt="http://schemas.openxmlformats.org/officeDocument/2006/docPropsVTypes"/>
</file>