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424f405fa850663b9f6ce7c0bbaf7e54519f063"/>
    <w:p>
      <w:pPr>
        <w:pStyle w:val="Heading1"/>
      </w:pPr>
      <w:r>
        <w:t xml:space="preserve">Undergraduate Thesis: The Role of a Robotics Engineer in Addressing Technological Challenges in Zimbabwe Harare</w:t>
      </w:r>
    </w:p>
    <w:bookmarkStart w:id="20" w:name="abstract"/>
    <w:p>
      <w:pPr>
        <w:pStyle w:val="Heading2"/>
      </w:pPr>
      <w:r>
        <w:t xml:space="preserve">Abstract</w:t>
      </w:r>
    </w:p>
    <w:p>
      <w:pPr>
        <w:pStyle w:val="FirstParagraph"/>
      </w:pPr>
      <w:r>
        <w:t xml:space="preserve">This Undergraduate Thesis explores the emerging field of Robotics Engineering and its potential to address critical challenges faced by Zimbabwe, particularly in the capital city of Harare. As a hub for education and innovation, Harare offers unique opportunities for Robotics Engineers to develop solutions tailored to local needs. This document outlines the responsibilities, skills, and challenges associated with being a Robotics Engineer in Zimbabwe Harare while emphasizing the importance of technological advancement in driving national development.</w:t>
      </w:r>
    </w:p>
    <w:bookmarkEnd w:id="20"/>
    <w:bookmarkStart w:id="21" w:name="introduction"/>
    <w:p>
      <w:pPr>
        <w:pStyle w:val="Heading2"/>
      </w:pPr>
      <w:r>
        <w:t xml:space="preserve">Introduction</w:t>
      </w:r>
    </w:p>
    <w:p>
      <w:pPr>
        <w:pStyle w:val="FirstParagraph"/>
      </w:pPr>
      <w:r>
        <w:t xml:space="preserve">Zimbabwe Harare has long been recognized as a center for higher education and research in Southern Africa. The University of Zimbabwe, among other institutions, has begun to integrate robotics into its engineering curricula, reflecting the growing demand for Robotics Engineers who can innovate in a rapidly evolving technological landscape. This thesis aims to define the role of a Robotics Engineer within Zimbabwe Harare's socio-economic framework and highlight how their work can contribute to solving local problems such as agricultural inefficiency, healthcare access, and infrastructure development.</w:t>
      </w:r>
    </w:p>
    <w:bookmarkEnd w:id="21"/>
    <w:bookmarkStart w:id="22" w:name="literature-review"/>
    <w:p>
      <w:pPr>
        <w:pStyle w:val="Heading2"/>
      </w:pPr>
      <w:r>
        <w:t xml:space="preserve">Literature Review</w:t>
      </w:r>
    </w:p>
    <w:p>
      <w:pPr>
        <w:pStyle w:val="FirstParagraph"/>
      </w:pPr>
      <w:r>
        <w:t xml:space="preserve">The field of Robotics Engineering encompasses the design, construction, programming, and operation of robots. These systems are increasingly being used across industries globally to improve efficiency and reduce human labor in hazardous environments. In Zimbabwe Harare, where resources are often limited and infrastructure is underdeveloped, the application of robotics could revolutionize sectors like agriculture (through automated farming equipment), healthcare (via robotic surgical assistants), and education (with interactive learning tools).</w:t>
      </w:r>
    </w:p>
    <w:bookmarkEnd w:id="22"/>
    <w:bookmarkStart w:id="23" w:name="X32557e9543e335b288340c84f6b434a604f0d25"/>
    <w:p>
      <w:pPr>
        <w:pStyle w:val="Heading2"/>
      </w:pPr>
      <w:r>
        <w:t xml:space="preserve">Challenges Faced by Robotics Engineers in Zimbabwe Harare</w:t>
      </w:r>
    </w:p>
    <w:p>
      <w:pPr>
        <w:pStyle w:val="FirstParagraph"/>
      </w:pPr>
      <w:r>
        <w:t xml:space="preserve">Despite the potential benefits, Robotics Engineers in Zimbabwe Harare face several challenges. These include limited access to advanced technological resources, a shortage of skilled professionals, and the high cost of importing specialized components. Additionally, there is a need for government and private sector collaboration to create policies that support innovation in robotics. The lack of standardized training programs also poses barriers to the growth of this field.</w:t>
      </w:r>
    </w:p>
    <w:bookmarkEnd w:id="23"/>
    <w:bookmarkStart w:id="24" w:name="X1b39ceb2f30ffb75860758858df7cc7ae727174"/>
    <w:p>
      <w:pPr>
        <w:pStyle w:val="Heading2"/>
      </w:pPr>
      <w:r>
        <w:t xml:space="preserve">Opportunities for Robotics Engineers in Zimbabwe Harare</w:t>
      </w:r>
    </w:p>
    <w:p>
      <w:pPr>
        <w:pStyle w:val="FirstParagraph"/>
      </w:pPr>
      <w:r>
        <w:t xml:space="preserve">Despite these challenges, the opportunities for Robotics Engineers in Zimbabwe Harare are substantial. With its strategic location and growing tech ecosystem, Harare can become a regional leader in robotics innovation. Local universities and research institutions are increasingly partnering with international organizations to develop cutting-edge solutions. For example, projects focused on solar-powered agricultural robots or AI-driven healthcare diagnostics could emerge as key initiatives driven by Robotics Engineers.</w:t>
      </w:r>
    </w:p>
    <w:bookmarkEnd w:id="24"/>
    <w:bookmarkStart w:id="25" w:name="case-study-robotics-in-agriculture"/>
    <w:p>
      <w:pPr>
        <w:pStyle w:val="Heading2"/>
      </w:pPr>
      <w:r>
        <w:t xml:space="preserve">Case Study: Robotics in Agriculture</w:t>
      </w:r>
    </w:p>
    <w:p>
      <w:pPr>
        <w:pStyle w:val="FirstParagraph"/>
      </w:pPr>
      <w:r>
        <w:t xml:space="preserve">Agriculture is a cornerstone of Zimbabwe's economy, and robotics can play a transformative role. In Harare, small-scale farmers often struggle with manual labor and inefficient irrigation systems. A Robotics Engineer might develop autonomous robots equipped with sensors to monitor soil conditions, plant crops, or manage water distribution. Such innovations could increase productivity while reducing the physical burden on farmers.</w:t>
      </w:r>
    </w:p>
    <w:bookmarkEnd w:id="25"/>
    <w:bookmarkStart w:id="26" w:name="case-study-healthcare-applications"/>
    <w:p>
      <w:pPr>
        <w:pStyle w:val="Heading2"/>
      </w:pPr>
      <w:r>
        <w:t xml:space="preserve">Case Study: Healthcare Applications</w:t>
      </w:r>
    </w:p>
    <w:p>
      <w:pPr>
        <w:pStyle w:val="FirstParagraph"/>
      </w:pPr>
      <w:r>
        <w:t xml:space="preserve">In Zimbabwe Harare, access to quality healthcare remains a challenge. Robotics Engineers can contribute by designing telemedicine robots that allow doctors to consult patients remotely or robotic arms for complex surgeries. These technologies could bridge the gap between urban and rural healthcare services, ensuring more equitable access to medical care.</w:t>
      </w:r>
    </w:p>
    <w:bookmarkEnd w:id="26"/>
    <w:bookmarkStart w:id="27" w:name="X22a8ced501c71014c0c771abf01daa8ab1a38a6"/>
    <w:p>
      <w:pPr>
        <w:pStyle w:val="Heading2"/>
      </w:pPr>
      <w:r>
        <w:t xml:space="preserve">The Role of Education in Shaping Future Robotics Engineers</w:t>
      </w:r>
    </w:p>
    <w:p>
      <w:pPr>
        <w:pStyle w:val="FirstParagraph"/>
      </w:pPr>
      <w:r>
        <w:t xml:space="preserve">To cultivate a new generation of Robotics Engineers in Zimbabwe Harare, educational institutions must prioritize STEM (Science, Technology, Engineering, and Mathematics) programs. Internship opportunities with local industries and partnerships with global tech companies can provide students with hands-on experience. Additionally, government funding for research in robotics could accelerate the development of locally relevant technologies.</w:t>
      </w:r>
    </w:p>
    <w:bookmarkEnd w:id="27"/>
    <w:bookmarkStart w:id="28" w:name="conclusion"/>
    <w:p>
      <w:pPr>
        <w:pStyle w:val="Heading2"/>
      </w:pPr>
      <w:r>
        <w:t xml:space="preserve">Conclusion</w:t>
      </w:r>
    </w:p>
    <w:p>
      <w:pPr>
        <w:pStyle w:val="FirstParagraph"/>
      </w:pPr>
      <w:r>
        <w:t xml:space="preserve">This Undergraduate Thesis highlights the critical role that Robotics Engineers can play in shaping the future of Zimbabwe Harare. By addressing local challenges through innovation and collaboration, Robotics Engineers have the potential to drive economic growth and improve quality of life. As Zimbabwe continues to invest in technology, the contributions of Robotics Engineers will be essential in transforming Harare into a hub for sustainable development and technological excellence.</w:t>
      </w:r>
    </w:p>
    <w:bookmarkEnd w:id="28"/>
    <w:bookmarkStart w:id="29" w:name="references"/>
    <w:p>
      <w:pPr>
        <w:pStyle w:val="Heading2"/>
      </w:pPr>
      <w:r>
        <w:t xml:space="preserve">References</w:t>
      </w:r>
    </w:p>
    <w:p>
      <w:pPr>
        <w:numPr>
          <w:ilvl w:val="0"/>
          <w:numId w:val="1001"/>
        </w:numPr>
        <w:pStyle w:val="Compact"/>
      </w:pPr>
      <w:r>
        <w:t xml:space="preserve">University of Zimbabwe. (2023). Robotics Engineering Curriculum Overview.</w:t>
      </w:r>
    </w:p>
    <w:p>
      <w:pPr>
        <w:numPr>
          <w:ilvl w:val="0"/>
          <w:numId w:val="1001"/>
        </w:numPr>
        <w:pStyle w:val="Compact"/>
      </w:pPr>
      <w:r>
        <w:t xml:space="preserve">Zimbabwe Ministry of Higher and Tertiary Education. (2023). National Policy on STEM Education.</w:t>
      </w:r>
    </w:p>
    <w:p>
      <w:pPr>
        <w:numPr>
          <w:ilvl w:val="0"/>
          <w:numId w:val="1001"/>
        </w:numPr>
        <w:pStyle w:val="Compact"/>
      </w:pPr>
      <w:r>
        <w:t xml:space="preserve">International Federation of Robotics. (2023). Global Trends in Robotics Innovation.</w:t>
      </w:r>
    </w:p>
    <w:p>
      <w:pPr>
        <w:pStyle w:val="FirstParagraph"/>
      </w:pPr>
      <w:r>
        <w:rPr>
          <w:bCs/>
          <w:b/>
        </w:rPr>
        <w:t xml:space="preserve">Keywords:</w:t>
      </w:r>
      <w:r>
        <w:t xml:space="preserve"> </w:t>
      </w:r>
      <w:r>
        <w:t xml:space="preserve">Undergraduate Thesis, Robotics Engineer, Zimbabwe Harare, Technological Innovation, Agricultural Automation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Zimbabwe Harare</dc:title>
  <dc:creator/>
  <dc:language>en</dc:language>
  <cp:keywords/>
  <dcterms:created xsi:type="dcterms:W3CDTF">2026-07-18T16:23:07Z</dcterms:created>
  <dcterms:modified xsi:type="dcterms:W3CDTF">2026-07-18T16:23:07Z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