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21919b5d52b3a82cee469014ec9183f373fe2a4"/>
    <w:p>
      <w:pPr>
        <w:pStyle w:val="Heading1"/>
      </w:pPr>
      <w:r>
        <w:t xml:space="preserve">Undergraduate Thesis: The Role and Challenges of a Sales Executive in Brazil, São Paulo</w:t>
      </w:r>
    </w:p>
    <w:bookmarkStart w:id="20" w:name="abstract"/>
    <w:p>
      <w:pPr>
        <w:pStyle w:val="Heading2"/>
      </w:pPr>
      <w:r>
        <w:t xml:space="preserve">Abstract</w:t>
      </w:r>
    </w:p>
    <w:p>
      <w:pPr>
        <w:pStyle w:val="FirstParagraph"/>
      </w:pPr>
      <w:r>
        <w:t xml:space="preserve">This Undergraduate Thesis explores the role of a Sales Executive within the dynamic economic context of São Paulo, Brazil. As one of the most populous and economically significant states in Latin America, São Paulo presents unique challenges and opportunities for professionals in sales. This document analyzes how Sales Executives navigate this environment, considering cultural nuances, market competition, and regional economic trends. By examining case studies and industry practices specific to São Paulo, this thesis aims to highlight the strategic importance of Sales Executives in driving business growth while addressing the complexities of operating within Brazil’s largest economy.</w:t>
      </w:r>
    </w:p>
    <w:bookmarkEnd w:id="20"/>
    <w:bookmarkStart w:id="21" w:name="introduction"/>
    <w:p>
      <w:pPr>
        <w:pStyle w:val="Heading2"/>
      </w:pPr>
      <w:r>
        <w:t xml:space="preserve">Introduction</w:t>
      </w:r>
    </w:p>
    <w:p>
      <w:pPr>
        <w:pStyle w:val="FirstParagraph"/>
      </w:pPr>
      <w:r>
        <w:t xml:space="preserve">São Paulo, Brazil’s most populous state and economic powerhouse, is home to over 46 million people and contributes nearly half of the country’s GDP. The state's diverse industries—from automotive manufacturing to technology innovation—create a competitive landscape where Sales Executives play a critical role. This Undergraduate Thesis investigates how Sales Executives function within this context, emphasizing their responsibilities, challenges, and the skills required to succeed in São Paulo’s market.</w:t>
      </w:r>
    </w:p>
    <w:p>
      <w:pPr>
        <w:pStyle w:val="BodyText"/>
      </w:pPr>
      <w:r>
        <w:t xml:space="preserve">The study is structured into three main sections: an analysis of the economic and cultural environment of São Paulo; a detailed examination of the Sales Executive's role in this setting; and a discussion of strategies for overcoming regional-specific challenges. By focusing on these aspects, this thesis provides a comprehensive overview tailored to Brazilian students pursuing careers in sales.</w:t>
      </w:r>
    </w:p>
    <w:bookmarkEnd w:id="21"/>
    <w:bookmarkStart w:id="22" w:name="X35d3bba647e055fd7d9a12431ec7c28f664041f"/>
    <w:p>
      <w:pPr>
        <w:pStyle w:val="Heading2"/>
      </w:pPr>
      <w:r>
        <w:t xml:space="preserve">The Economic Context: São Paulo as a Hub for Sales</w:t>
      </w:r>
    </w:p>
    <w:p>
      <w:pPr>
        <w:pStyle w:val="FirstParagraph"/>
      </w:pPr>
      <w:r>
        <w:t xml:space="preserve">São Paulo is the epicenter of Brazil’s economy, housing major corporations like Volkswagen, Nestlé, and Itaú Unibanco. Its urban centers—particularly São Paulo City—are global trade hubs, attracting international businesses and fostering local entrepreneurship. However, this competitive environment demands that Sales Executives be highly adaptable. For instance, the automotive industry in São Paulo requires professionals to manage complex client relationships with both domestic and multinational firms.</w:t>
      </w:r>
    </w:p>
    <w:p>
      <w:pPr>
        <w:pStyle w:val="BodyText"/>
      </w:pPr>
      <w:r>
        <w:t xml:space="preserve">Culturally, São Paulo’s diverse population influences sales strategies. The city’s cosmopolitan nature means that Sales Executives must tailor their approaches to cater to a wide range of clients, from traditional family-owned businesses to tech-savvy startups. This adaptability is a key differentiator for successful professionals in the region.</w:t>
      </w:r>
    </w:p>
    <w:bookmarkEnd w:id="22"/>
    <w:bookmarkStart w:id="23" w:name="X41a3011fab526db56e30ced15f53976107a5928"/>
    <w:p>
      <w:pPr>
        <w:pStyle w:val="Heading2"/>
      </w:pPr>
      <w:r>
        <w:t xml:space="preserve">The Role of a Sales Executive in São Paulo</w:t>
      </w:r>
    </w:p>
    <w:p>
      <w:pPr>
        <w:pStyle w:val="FirstParagraph"/>
      </w:pPr>
      <w:r>
        <w:t xml:space="preserve">A Sales Executive in São Paulo is responsible for identifying business opportunities, building client relationships, and driving revenue growth. Their role extends beyond transactional interactions; they must act as liaisons between companies and clients, ensuring alignment with corporate goals while addressing local market demands.</w:t>
      </w:r>
    </w:p>
    <w:p>
      <w:pPr>
        <w:pStyle w:val="BodyText"/>
      </w:pPr>
      <w:r>
        <w:t xml:space="preserve">Key responsibilities include:</w:t>
      </w:r>
    </w:p>
    <w:p>
      <w:pPr>
        <w:numPr>
          <w:ilvl w:val="0"/>
          <w:numId w:val="1001"/>
        </w:numPr>
        <w:pStyle w:val="Compact"/>
      </w:pPr>
      <w:r>
        <w:rPr>
          <w:bCs/>
          <w:b/>
        </w:rPr>
        <w:t xml:space="preserve">Market Research:</w:t>
      </w:r>
      <w:r>
        <w:t xml:space="preserve"> </w:t>
      </w:r>
      <w:r>
        <w:t xml:space="preserve">Analyzing São Paulo’s competitive landscape to identify gaps and opportunities.</w:t>
      </w:r>
    </w:p>
    <w:p>
      <w:pPr>
        <w:numPr>
          <w:ilvl w:val="0"/>
          <w:numId w:val="1001"/>
        </w:numPr>
        <w:pStyle w:val="Compact"/>
      </w:pPr>
      <w:r>
        <w:rPr>
          <w:bCs/>
          <w:b/>
        </w:rPr>
        <w:t xml:space="preserve">Clients Relationship Management:</w:t>
      </w:r>
      <w:r>
        <w:t xml:space="preserve"> </w:t>
      </w:r>
      <w:r>
        <w:t xml:space="preserve">Maintaining long-term relationships with high-value clients, leveraging the state’s emphasis on personal networking.</w:t>
      </w:r>
    </w:p>
    <w:p>
      <w:pPr>
        <w:numPr>
          <w:ilvl w:val="0"/>
          <w:numId w:val="1001"/>
        </w:numPr>
        <w:pStyle w:val="Compact"/>
      </w:pPr>
      <w:r>
        <w:rPr>
          <w:bCs/>
          <w:b/>
        </w:rPr>
        <w:t xml:space="preserve">Sales Strategy Development:</w:t>
      </w:r>
      <w:r>
        <w:t xml:space="preserve"> </w:t>
      </w:r>
      <w:r>
        <w:t xml:space="preserve">Designing strategies that reflect both national trends and São Paulo-specific nuances, such as regional pricing preferences.</w:t>
      </w:r>
    </w:p>
    <w:p>
      <w:pPr>
        <w:pStyle w:val="FirstParagraph"/>
      </w:pPr>
      <w:r>
        <w:t xml:space="preserve">In São Paulo, where business decisions are often influenced by trust and personal rapport, the Sales Executive must master interpersonal skills. This includes understanding local customs—such as the importance of punctuality in meetings—and leveraging social media platforms like LinkedIn to build professional credibility.</w:t>
      </w:r>
    </w:p>
    <w:bookmarkEnd w:id="23"/>
    <w:bookmarkStart w:id="24" w:name="X2bcfd97fac3404db10a4ed1fa2a192ea741ccbb"/>
    <w:p>
      <w:pPr>
        <w:pStyle w:val="Heading2"/>
      </w:pPr>
      <w:r>
        <w:t xml:space="preserve">Challenges Faced by Sales Executives in São Paulo</w:t>
      </w:r>
    </w:p>
    <w:p>
      <w:pPr>
        <w:pStyle w:val="FirstParagraph"/>
      </w:pPr>
      <w:r>
        <w:t xml:space="preserve">Despite its economic potential, São Paulo presents unique challenges for Sales Executives. These include:</w:t>
      </w:r>
    </w:p>
    <w:p>
      <w:pPr>
        <w:numPr>
          <w:ilvl w:val="0"/>
          <w:numId w:val="1002"/>
        </w:numPr>
        <w:pStyle w:val="Compact"/>
      </w:pPr>
      <w:r>
        <w:rPr>
          <w:bCs/>
          <w:b/>
        </w:rPr>
        <w:t xml:space="preserve">Intense Market Competition:</w:t>
      </w:r>
      <w:r>
        <w:t xml:space="preserve"> </w:t>
      </w:r>
      <w:r>
        <w:t xml:space="preserve">The state is saturated with both local and international competitors, requiring Sales Executives to differentiate their offerings.</w:t>
      </w:r>
    </w:p>
    <w:p>
      <w:pPr>
        <w:numPr>
          <w:ilvl w:val="0"/>
          <w:numId w:val="1002"/>
        </w:numPr>
        <w:pStyle w:val="Compact"/>
      </w:pPr>
      <w:r>
        <w:rPr>
          <w:bCs/>
          <w:b/>
        </w:rPr>
        <w:t xml:space="preserve">Economic Volatility:</w:t>
      </w:r>
      <w:r>
        <w:t xml:space="preserve"> </w:t>
      </w:r>
      <w:r>
        <w:t xml:space="preserve">Brazil’s fluctuating currency (real) and inflation rates impact pricing strategies, demanding constant adaptability.</w:t>
      </w:r>
    </w:p>
    <w:p>
      <w:pPr>
        <w:numPr>
          <w:ilvl w:val="0"/>
          <w:numId w:val="1002"/>
        </w:numPr>
        <w:pStyle w:val="Compact"/>
      </w:pPr>
      <w:r>
        <w:rPr>
          <w:bCs/>
          <w:b/>
        </w:rPr>
        <w:t xml:space="preserve">Cultural Barriers:</w:t>
      </w:r>
      <w:r>
        <w:t xml:space="preserve"> </w:t>
      </w:r>
      <w:r>
        <w:t xml:space="preserve">While São Paulo is diverse, regional dialects and varying client expectations can complicate communication.</w:t>
      </w:r>
    </w:p>
    <w:p>
      <w:pPr>
        <w:pStyle w:val="FirstParagraph"/>
      </w:pPr>
      <w:r>
        <w:t xml:space="preserve">For example, the 2015 economic crisis in Brazil highlighted the need for Sales Executives to pivot quickly. Many professionals shifted focus to value-based selling, emphasizing long-term partnerships over short-term gains.</w:t>
      </w:r>
    </w:p>
    <w:bookmarkEnd w:id="24"/>
    <w:bookmarkStart w:id="25" w:name="Xfc65beca656ba64ab149a4b8fdb7b3b78a0e6a8"/>
    <w:p>
      <w:pPr>
        <w:pStyle w:val="Heading2"/>
      </w:pPr>
      <w:r>
        <w:t xml:space="preserve">Strategies for Success: Lessons from São Paulo</w:t>
      </w:r>
    </w:p>
    <w:p>
      <w:pPr>
        <w:pStyle w:val="FirstParagraph"/>
      </w:pPr>
      <w:r>
        <w:t xml:space="preserve">To thrive as a Sales Executive in São Paulo, professionals must adopt strategies tailored to the region’s demands. These include:</w:t>
      </w:r>
    </w:p>
    <w:p>
      <w:pPr>
        <w:numPr>
          <w:ilvl w:val="0"/>
          <w:numId w:val="1003"/>
        </w:numPr>
        <w:pStyle w:val="Compact"/>
      </w:pPr>
      <w:r>
        <w:rPr>
          <w:bCs/>
          <w:b/>
        </w:rPr>
        <w:t xml:space="preserve">Cultural Sensitivity:</w:t>
      </w:r>
      <w:r>
        <w:t xml:space="preserve"> </w:t>
      </w:r>
      <w:r>
        <w:t xml:space="preserve">Understanding local business etiquette, such as formal greetings and the importance of face-to-face meetings.</w:t>
      </w:r>
    </w:p>
    <w:p>
      <w:pPr>
        <w:numPr>
          <w:ilvl w:val="0"/>
          <w:numId w:val="1003"/>
        </w:numPr>
        <w:pStyle w:val="Compact"/>
      </w:pPr>
      <w:r>
        <w:rPr>
          <w:bCs/>
          <w:b/>
        </w:rPr>
        <w:t xml:space="preserve">Data-Driven Decisions:</w:t>
      </w:r>
      <w:r>
        <w:t xml:space="preserve"> </w:t>
      </w:r>
      <w:r>
        <w:t xml:space="preserve">Leveraging tools like CRM software to track sales performance and client preferences in real time.</w:t>
      </w:r>
    </w:p>
    <w:p>
      <w:pPr>
        <w:numPr>
          <w:ilvl w:val="0"/>
          <w:numId w:val="1003"/>
        </w:numPr>
        <w:pStyle w:val="Compact"/>
      </w:pPr>
      <w:r>
        <w:rPr>
          <w:bCs/>
          <w:b/>
        </w:rPr>
        <w:t xml:space="preserve">Sustainability Focus:</w:t>
      </w:r>
      <w:r>
        <w:t xml:space="preserve"> </w:t>
      </w:r>
      <w:r>
        <w:t xml:space="preserve">Aligning with São Paulo’s growing emphasis on environmental responsibility, such as promoting eco-friendly products.</w:t>
      </w:r>
    </w:p>
    <w:p>
      <w:pPr>
        <w:pStyle w:val="FirstParagraph"/>
      </w:pPr>
      <w:r>
        <w:t xml:space="preserve">Cases from São Paulo demonstrate that Sales Executives who invest in continuous learning—such as mastering Portuguese nuances or understanding the state’s regulatory environment—are more likely to succeed. Additionally, networking through events like the FIESP (Confederação das Indústrias do Estado de São Paulo) can open doors to partnerships and mentorship opportunities.</w:t>
      </w:r>
    </w:p>
    <w:bookmarkEnd w:id="25"/>
    <w:bookmarkStart w:id="26" w:name="conclusion"/>
    <w:p>
      <w:pPr>
        <w:pStyle w:val="Heading2"/>
      </w:pPr>
      <w:r>
        <w:t xml:space="preserve">Conclusion</w:t>
      </w:r>
    </w:p>
    <w:p>
      <w:pPr>
        <w:pStyle w:val="FirstParagraph"/>
      </w:pPr>
      <w:r>
        <w:t xml:space="preserve">This Undergraduate Thesis underscores the critical role of Sales Executives in Brazil’s São Paulo region. As a hub of economic activity, São Paulo demands professionals who are not only skilled in sales techniques but also culturally aware and adaptable to local dynamics. By addressing challenges like market competition and economic volatility through strategic planning, Sales Executives can contribute significantly to business growth in this vibrant state.</w:t>
      </w:r>
    </w:p>
    <w:p>
      <w:pPr>
        <w:pStyle w:val="BodyText"/>
      </w:pPr>
      <w:r>
        <w:t xml:space="preserve">For students in Brazil aspiring to become Sales Executives, this thesis provides a roadmap for success—emphasizing the importance of understanding São Paulo’s unique context while honing core sales competencies. In a region where innovation and tradition intersect, the Sales Executive remains an indispensable bridge between businesses and their clients.</w:t>
      </w:r>
    </w:p>
    <w:bookmarkEnd w:id="26"/>
    <w:bookmarkStart w:id="27" w:name="references"/>
    <w:p>
      <w:pPr>
        <w:pStyle w:val="Heading2"/>
      </w:pPr>
      <w:r>
        <w:t xml:space="preserve">References</w:t>
      </w:r>
    </w:p>
    <w:p>
      <w:pPr>
        <w:pStyle w:val="FirstParagraph"/>
      </w:pPr>
      <w:r>
        <w:rPr>
          <w:iCs/>
          <w:i/>
        </w:rPr>
        <w:t xml:space="preserve">1. Instituto Brasileiro de Geografia e Estatística (IBGE). "Economic Statistics of São Paulo, 2023."</w:t>
      </w:r>
      <w:r>
        <w:rPr>
          <w:iCs/>
          <w:i/>
        </w:rPr>
        <w:t xml:space="preserve"> </w:t>
      </w:r>
      <w:r>
        <w:rPr>
          <w:iCs/>
          <w:i/>
        </w:rPr>
        <w:t xml:space="preserve">2. FIESP. "Business Trends in São Paulo."</w:t>
      </w:r>
      <w:r>
        <w:rPr>
          <w:iCs/>
          <w:i/>
        </w:rPr>
        <w:t xml:space="preserve"> </w:t>
      </w:r>
      <w:r>
        <w:rPr>
          <w:iCs/>
          <w:i/>
        </w:rPr>
        <w:t xml:space="preserve">3. Brazilian Association of Sales Executives (ABES). "Best Practices for Sales Professionals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Brazil São Paulo</dc:title>
  <dc:creator/>
  <cp:keywords/>
  <dcterms:created xsi:type="dcterms:W3CDTF">2026-07-23T15:39:21Z</dcterms:created>
  <dcterms:modified xsi:type="dcterms:W3CDTF">2026-07-23T15:39:21Z</dcterms:modified>
</cp:coreProperties>
</file>

<file path=docProps/custom.xml><?xml version="1.0" encoding="utf-8"?>
<Properties xmlns="http://schemas.openxmlformats.org/officeDocument/2006/custom-properties" xmlns:vt="http://schemas.openxmlformats.org/officeDocument/2006/docPropsVTypes"/>
</file>