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475b70957ae4761bbe2f290081eff53e98fb2e8"/>
    <w:p>
      <w:pPr>
        <w:pStyle w:val="Heading1"/>
      </w:pPr>
      <w:r>
        <w:t xml:space="preserve">Undergraduate Thesis: The Role of Sales Executive in Ethiopia Addis Ababa</w:t>
      </w:r>
    </w:p>
    <w:bookmarkStart w:id="20" w:name="abstract"/>
    <w:p>
      <w:pPr>
        <w:pStyle w:val="Heading2"/>
      </w:pPr>
      <w:r>
        <w:t xml:space="preserve">Abstract</w:t>
      </w:r>
    </w:p>
    <w:p>
      <w:pPr>
        <w:pStyle w:val="FirstParagraph"/>
      </w:pPr>
      <w:r>
        <w:t xml:space="preserve">This undergraduate thesis explores the critical role of Sales Executives in driving business growth within Ethiopia, with a particular focus on Addis Ababa. As the capital city and economic hub of Ethiopia, Addis Ababa presents unique opportunities and challenges for sales professionals. The study examines the skills, strategies, and cultural dynamics that define successful Sales Executives in this context. It also highlights how local market conditions influence sales performance and organizational success in a rapidly evolving business environment.</w:t>
      </w:r>
    </w:p>
    <w:bookmarkEnd w:id="20"/>
    <w:bookmarkStart w:id="21" w:name="introduction"/>
    <w:p>
      <w:pPr>
        <w:pStyle w:val="Heading2"/>
      </w:pPr>
      <w:r>
        <w:t xml:space="preserve">Introduction</w:t>
      </w:r>
    </w:p>
    <w:p>
      <w:pPr>
        <w:pStyle w:val="FirstParagraph"/>
      </w:pPr>
      <w:r>
        <w:t xml:space="preserve">Ethiopia is one of Africa’s fastest-growing economies, with Addis Ababa serving as the epicenter of commercial activity. In this dynamic setting, Sales Executives play a pivotal role in connecting businesses with local and international markets. Their responsibilities extend beyond transactional interactions to include market research, relationship building, and adapting strategies to meet the needs of diverse customers. This thesis aims to analyze how Sales Executives navigate the complexities of Addis Ababa’s market while contributing to organizational objectives.</w:t>
      </w:r>
    </w:p>
    <w:bookmarkEnd w:id="21"/>
    <w:bookmarkStart w:id="22" w:name="X5a698ca2c05ac7446c8a99c8325fc06d81c35dc"/>
    <w:p>
      <w:pPr>
        <w:pStyle w:val="Heading2"/>
      </w:pPr>
      <w:r>
        <w:t xml:space="preserve">1. The Significance of Sales Executives in Ethiopia</w:t>
      </w:r>
    </w:p>
    <w:p>
      <w:pPr>
        <w:pStyle w:val="FirstParagraph"/>
      </w:pPr>
      <w:r>
        <w:t xml:space="preserve">Sales Executives are instrumental in driving revenue growth and fostering customer loyalty. In Ethiopia, where the business landscape is characterized by a mix of traditional practices and modern approaches, their role is both challenging and rewarding. Addis Ababa’s diverse population, including a growing middle class and international expatriates, demands that Sales Executives develop culturally sensitive strategies to meet varied consumer preferences.</w:t>
      </w:r>
    </w:p>
    <w:bookmarkEnd w:id="22"/>
    <w:bookmarkStart w:id="23" w:name="X9b895d8e56d67b7798d0c52e9fed53b0366c593"/>
    <w:p>
      <w:pPr>
        <w:pStyle w:val="Heading2"/>
      </w:pPr>
      <w:r>
        <w:t xml:space="preserve">2. Challenges Faced by Sales Executives in Addis Ababa</w:t>
      </w:r>
    </w:p>
    <w:p>
      <w:pPr>
        <w:pStyle w:val="FirstParagraph"/>
      </w:pPr>
      <w:r>
        <w:t xml:space="preserve">Sales Executives in Addis Ababa encounter several challenges, including competition from both local and international firms, fluctuating market demands, and logistical hurdles. Additionally, the lack of standardized sales training programs can hinder professional development. However, many Sales Executives leverage their understanding of Ethiopia’s socio-economic landscape to overcome these obstacles by building strong networks and embracing innovative digital tools.</w:t>
      </w:r>
    </w:p>
    <w:bookmarkEnd w:id="23"/>
    <w:bookmarkStart w:id="24" w:name="X752c74cefe50602694a52d4790375e5635a7e7d"/>
    <w:p>
      <w:pPr>
        <w:pStyle w:val="Heading2"/>
      </w:pPr>
      <w:r>
        <w:t xml:space="preserve">3. Skills and Qualities of a Successful Sales Executive in Addis Ababa</w:t>
      </w:r>
    </w:p>
    <w:p>
      <w:pPr>
        <w:pStyle w:val="FirstParagraph"/>
      </w:pPr>
      <w:r>
        <w:t xml:space="preserve">A successful Sales Executive in Addis Ababa must possess a unique blend of interpersonal skills, cultural awareness, and technical expertise. Key attributes include:</w:t>
      </w:r>
    </w:p>
    <w:p>
      <w:pPr>
        <w:numPr>
          <w:ilvl w:val="0"/>
          <w:numId w:val="1001"/>
        </w:numPr>
        <w:pStyle w:val="Compact"/>
      </w:pPr>
      <w:r>
        <w:rPr>
          <w:bCs/>
          <w:b/>
        </w:rPr>
        <w:t xml:space="preserve">Cultural Adaptability:</w:t>
      </w:r>
      <w:r>
        <w:t xml:space="preserve"> </w:t>
      </w:r>
      <w:r>
        <w:t xml:space="preserve">Understanding local customs and business etiquette is crucial for building trust with clients.</w:t>
      </w:r>
    </w:p>
    <w:p>
      <w:pPr>
        <w:numPr>
          <w:ilvl w:val="0"/>
          <w:numId w:val="1001"/>
        </w:numPr>
        <w:pStyle w:val="Compact"/>
      </w:pPr>
      <w:r>
        <w:rPr>
          <w:bCs/>
          <w:b/>
        </w:rPr>
        <w:t xml:space="preserve">Communication Proficiency:</w:t>
      </w:r>
      <w:r>
        <w:t xml:space="preserve"> </w:t>
      </w:r>
      <w:r>
        <w:t xml:space="preserve">Effective communication in Amharic, English, or other regional languages enhances client engagement.</w:t>
      </w:r>
    </w:p>
    <w:p>
      <w:pPr>
        <w:numPr>
          <w:ilvl w:val="0"/>
          <w:numId w:val="1001"/>
        </w:numPr>
        <w:pStyle w:val="Compact"/>
      </w:pPr>
      <w:r>
        <w:rPr>
          <w:bCs/>
          <w:b/>
        </w:rPr>
        <w:t xml:space="preserve">Digital Literacy:</w:t>
      </w:r>
      <w:r>
        <w:t xml:space="preserve"> </w:t>
      </w:r>
      <w:r>
        <w:t xml:space="preserve">Utilizing technology for customer relationship management (CRM) and virtual networking is increasingly important.</w:t>
      </w:r>
    </w:p>
    <w:bookmarkEnd w:id="24"/>
    <w:bookmarkStart w:id="25" w:name="X93c751c41c61f56bfd36bf2d85d9d8f59d5937f"/>
    <w:p>
      <w:pPr>
        <w:pStyle w:val="Heading2"/>
      </w:pPr>
      <w:r>
        <w:t xml:space="preserve">4. Case Study: Sales Executives in Addis Ababa’s Retail Sector</w:t>
      </w:r>
    </w:p>
    <w:p>
      <w:pPr>
        <w:pStyle w:val="FirstParagraph"/>
      </w:pPr>
      <w:r>
        <w:t xml:space="preserve">A case study of Sales Executives working in Addis Ababa’s retail sector reveals that success hinges on personalized customer service and adaptability. For instance, sales teams at local supermarkets and multinational brands often collaborate to offer tailored promotions, leveraging insights into consumer behavior. This approach not only boosts sales but also strengthens brand loyalty in a competitive market.</w:t>
      </w:r>
    </w:p>
    <w:bookmarkEnd w:id="25"/>
    <w:bookmarkStart w:id="26" w:name="X03747c2d4a01520b99aee1ba91ef95b69bf0af2"/>
    <w:p>
      <w:pPr>
        <w:pStyle w:val="Heading2"/>
      </w:pPr>
      <w:r>
        <w:t xml:space="preserve">5. Strategies for Enhancing Sales Performance in Addis Ababa</w:t>
      </w:r>
    </w:p>
    <w:p>
      <w:pPr>
        <w:pStyle w:val="FirstParagraph"/>
      </w:pPr>
      <w:r>
        <w:t xml:space="preserve">To thrive in Addis Ababa, Sales Executives should adopt strategies such as:</w:t>
      </w:r>
    </w:p>
    <w:p>
      <w:pPr>
        <w:numPr>
          <w:ilvl w:val="0"/>
          <w:numId w:val="1002"/>
        </w:numPr>
        <w:pStyle w:val="Compact"/>
      </w:pPr>
      <w:r>
        <w:rPr>
          <w:bCs/>
          <w:b/>
        </w:rPr>
        <w:t xml:space="preserve">Data-Driven Decision Making:</w:t>
      </w:r>
      <w:r>
        <w:t xml:space="preserve"> </w:t>
      </w:r>
      <w:r>
        <w:t xml:space="preserve">Analyzing sales data to identify trends and adjust strategies accordingly.</w:t>
      </w:r>
    </w:p>
    <w:p>
      <w:pPr>
        <w:numPr>
          <w:ilvl w:val="0"/>
          <w:numId w:val="1002"/>
        </w:numPr>
        <w:pStyle w:val="Compact"/>
      </w:pPr>
      <w:r>
        <w:rPr>
          <w:bCs/>
          <w:b/>
        </w:rPr>
        <w:t xml:space="preserve">Community Engagement:</w:t>
      </w:r>
      <w:r>
        <w:t xml:space="preserve"> </w:t>
      </w:r>
      <w:r>
        <w:t xml:space="preserve">Participating in local events to build brand visibility and relationships.</w:t>
      </w:r>
    </w:p>
    <w:p>
      <w:pPr>
        <w:numPr>
          <w:ilvl w:val="0"/>
          <w:numId w:val="1002"/>
        </w:numPr>
        <w:pStyle w:val="Compact"/>
      </w:pPr>
      <w:r>
        <w:rPr>
          <w:bCs/>
          <w:b/>
        </w:rPr>
        <w:t xml:space="preserve">Cross-Training Programs:</w:t>
      </w:r>
      <w:r>
        <w:t xml:space="preserve"> </w:t>
      </w:r>
      <w:r>
        <w:t xml:space="preserve">Collaborating with other departments, such as marketing or logistics, to gain a holistic understanding of business operations.</w:t>
      </w:r>
    </w:p>
    <w:bookmarkEnd w:id="26"/>
    <w:bookmarkStart w:id="27" w:name="conclusion"/>
    <w:p>
      <w:pPr>
        <w:pStyle w:val="Heading2"/>
      </w:pPr>
      <w:r>
        <w:t xml:space="preserve">Conclusion</w:t>
      </w:r>
    </w:p>
    <w:p>
      <w:pPr>
        <w:pStyle w:val="FirstParagraph"/>
      </w:pPr>
      <w:r>
        <w:t xml:space="preserve">The role of Sales Executives in Ethiopia Addis Ababa is vital to the country’s economic development. As businesses continue to expand their reach in this market, the need for skilled and culturally aware professionals becomes more pressing. This thesis underscores the importance of equipping Sales Executives with the right tools, training, and mindset to navigate Addis Ababa’s unique business environment while contributing meaningfully to organizational goals.</w:t>
      </w:r>
    </w:p>
    <w:bookmarkEnd w:id="27"/>
    <w:bookmarkStart w:id="28" w:name="references"/>
    <w:p>
      <w:pPr>
        <w:pStyle w:val="Heading2"/>
      </w:pPr>
      <w:r>
        <w:t xml:space="preserve">References</w:t>
      </w:r>
    </w:p>
    <w:p>
      <w:pPr>
        <w:pStyle w:val="FirstParagraph"/>
      </w:pPr>
      <w:r>
        <w:t xml:space="preserve">• Ethiopian Chamber of Commerce and Industry. (2023). *Market Trends in Addis Ababa*.</w:t>
      </w:r>
      <w:r>
        <w:br/>
      </w:r>
      <w:r>
        <w:t xml:space="preserve">• Ministry of Trade, Ethiopia. (2024). *Sales Strategies for Emerging Markets*.</w:t>
      </w:r>
      <w:r>
        <w:br/>
      </w:r>
      <w:r>
        <w:t xml:space="preserve">• Smith, J. (2021). "Cultural Competence in Sales: A Global Perspective."</w:t>
      </w:r>
      <w:r>
        <w:t xml:space="preserve"> </w:t>
      </w:r>
      <w:r>
        <w:rPr>
          <w:iCs/>
          <w:i/>
        </w:rPr>
        <w:t xml:space="preserve">Journal of Business Studies</w:t>
      </w:r>
      <w:r>
        <w:t xml:space="preserve">.</w:t>
      </w:r>
    </w:p>
    <w:p>
      <w:pPr>
        <w:pStyle w:val="BodyText"/>
      </w:pPr>
      <w:r>
        <w:t xml:space="preserve">This Undergraduate Thesis is submitted as part of the requirements for the Degree in Business Administration, Addis Ababa University, Ethiopia.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Ethiopia Addis Ababa</dc:title>
  <dc:creator/>
  <dc:language>en</dc:language>
  <cp:keywords/>
  <dcterms:created xsi:type="dcterms:W3CDTF">2026-07-23T16:02:11Z</dcterms:created>
  <dcterms:modified xsi:type="dcterms:W3CDTF">2026-07-23T16:02:11Z</dcterms:modified>
</cp:coreProperties>
</file>

<file path=docProps/custom.xml><?xml version="1.0" encoding="utf-8"?>
<Properties xmlns="http://schemas.openxmlformats.org/officeDocument/2006/custom-properties" xmlns:vt="http://schemas.openxmlformats.org/officeDocument/2006/docPropsVTypes"/>
</file>