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4c16aadeccd440bc1f173d0f1498bfcbc12ca03"/>
    <w:p>
      <w:pPr>
        <w:pStyle w:val="Heading1"/>
      </w:pPr>
      <w:r>
        <w:t xml:space="preserve">Undergraduate Thesis: The Role and Challenges of a Sales Executive in the Business Landscape of India, Mumbai</w:t>
      </w:r>
    </w:p>
    <w:p>
      <w:pPr>
        <w:pStyle w:val="FirstParagraph"/>
      </w:pPr>
      <w:r>
        <w:rPr>
          <w:bCs/>
          <w:b/>
        </w:rPr>
        <w:t xml:space="preserve">Title:</w:t>
      </w:r>
      <w:r>
        <w:t xml:space="preserve"> </w:t>
      </w:r>
      <w:r>
        <w:t xml:space="preserve">Undergraduate Thesis on the Role and Challenges of a Sales Executive in the Business Landscape of India, Mumbai</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 of a Sales Executive in the dynamic business environment of Mumbai, India. As one of the world’s most prominent financial and commercial hubs, Mumbai presents unique opportunities and challenges for professionals in sales. The document analyzes the responsibilities, skills required, and strategic approaches necessary for success as a Sales Executive in this bustling metropolis. It also examines local market trends, cultural nuances, and competitive pressures that shape the profession in India's cosmopolitan city of Mumbai.</w:t>
      </w:r>
    </w:p>
    <w:bookmarkEnd w:id="20"/>
    <w:bookmarkStart w:id="21" w:name="introduction"/>
    <w:p>
      <w:pPr>
        <w:pStyle w:val="Heading2"/>
      </w:pPr>
      <w:r>
        <w:t xml:space="preserve">Introduction</w:t>
      </w:r>
    </w:p>
    <w:p>
      <w:pPr>
        <w:pStyle w:val="FirstParagraph"/>
      </w:pPr>
      <w:r>
        <w:t xml:space="preserve">In today’s globalized economy, the role of a Sales Executive is pivotal to the growth and sustainability of businesses. In India, where the economic landscape is rapidly evolving, cities like Mumbai stand out as critical centers for trade and commerce. As a hub for multinational corporations (MNCs), startups, and indigenous enterprises, Mumbai demands that Sales Executives navigate complex market dynamics while meeting ambitious targets. This thesis aims to provide an in-depth understanding of how the role of a Sales Executive is uniquely defined in Mumbai, considering its cultural diversity, economic significance, and competitive business environment.</w:t>
      </w:r>
    </w:p>
    <w:bookmarkEnd w:id="21"/>
    <w:bookmarkStart w:id="22" w:name="X42cf6831e12ca678c905ab6e3ad6ff60f212fb9"/>
    <w:p>
      <w:pPr>
        <w:pStyle w:val="Heading2"/>
      </w:pPr>
      <w:r>
        <w:t xml:space="preserve">Understanding the Role of a Sales Executive</w:t>
      </w:r>
    </w:p>
    <w:p>
      <w:pPr>
        <w:pStyle w:val="FirstParagraph"/>
      </w:pPr>
      <w:r>
        <w:t xml:space="preserve">A Sales Executive is responsible for driving revenue through customer acquisition, relationship management, and market expansion. Key responsibilities include conducting client meetings, negotiating deals, analyzing market trends, and maintaining sales records. In Mumbai’s context, this role is amplified by the city’s status as India’s financial capital. Sales Executives here must adapt to a high-paced environment where competition is fierce and customer expectations are diverse.</w:t>
      </w:r>
    </w:p>
    <w:p>
      <w:pPr>
        <w:pStyle w:val="BodyText"/>
      </w:pPr>
      <w:r>
        <w:t xml:space="preserve">Crucial skills for a Sales Executive in Mumbai include strong communication abilities, problem-solving acumen, cultural sensitivity (to cater to varied client demographics), and proficiency in digital tools. With Mumbai’s population comprising individuals from different linguistic and socio-economic backgrounds, adaptability is essential for success.</w:t>
      </w:r>
    </w:p>
    <w:bookmarkEnd w:id="22"/>
    <w:bookmarkStart w:id="23" w:name="market-dynamics-of-mumbai"/>
    <w:p>
      <w:pPr>
        <w:pStyle w:val="Heading2"/>
      </w:pPr>
      <w:r>
        <w:t xml:space="preserve">Market Dynamics of Mumbai</w:t>
      </w:r>
    </w:p>
    <w:p>
      <w:pPr>
        <w:pStyle w:val="FirstParagraph"/>
      </w:pPr>
      <w:r>
        <w:t xml:space="preserve">Mumbai’s economy is driven by sectors such as finance, information technology (IT), real estate, healthcare, and consumer goods. Each sector presents unique challenges for Sales Executives:</w:t>
      </w:r>
    </w:p>
    <w:p>
      <w:pPr>
        <w:numPr>
          <w:ilvl w:val="0"/>
          <w:numId w:val="1001"/>
        </w:numPr>
        <w:pStyle w:val="Compact"/>
      </w:pPr>
      <w:r>
        <w:rPr>
          <w:bCs/>
          <w:b/>
        </w:rPr>
        <w:t xml:space="preserve">Finance:</w:t>
      </w:r>
      <w:r>
        <w:t xml:space="preserve"> </w:t>
      </w:r>
      <w:r>
        <w:t xml:space="preserve">Requires in-depth knowledge of financial products and regulatory frameworks.</w:t>
      </w:r>
    </w:p>
    <w:p>
      <w:pPr>
        <w:numPr>
          <w:ilvl w:val="0"/>
          <w:numId w:val="1001"/>
        </w:numPr>
        <w:pStyle w:val="Compact"/>
      </w:pPr>
      <w:r>
        <w:rPr>
          <w:bCs/>
          <w:b/>
        </w:rPr>
        <w:t xml:space="preserve">IT:</w:t>
      </w:r>
      <w:r>
        <w:t xml:space="preserve"> </w:t>
      </w:r>
      <w:r>
        <w:t xml:space="preserve">Demands expertise in selling software solutions and cloud services to tech-savvy clients.</w:t>
      </w:r>
    </w:p>
    <w:p>
      <w:pPr>
        <w:numPr>
          <w:ilvl w:val="0"/>
          <w:numId w:val="1001"/>
        </w:numPr>
        <w:pStyle w:val="Compact"/>
      </w:pPr>
      <w:r>
        <w:rPr>
          <w:bCs/>
          <w:b/>
        </w:rPr>
        <w:t xml:space="preserve">Retail:</w:t>
      </w:r>
      <w:r>
        <w:t xml:space="preserve"> </w:t>
      </w:r>
      <w:r>
        <w:t xml:space="preserve">Involves understanding consumer behavior in a highly competitive urban market.</w:t>
      </w:r>
    </w:p>
    <w:p>
      <w:pPr>
        <w:pStyle w:val="FirstParagraph"/>
      </w:pPr>
      <w:r>
        <w:t xml:space="preserve">The city’s rapid urbanization and digital transformation have further altered sales strategies. Sales Executives now rely on digital platforms for outreach, leveraging social media and virtual meetings to engage clients, especially in the post-pandemic era.</w:t>
      </w:r>
    </w:p>
    <w:bookmarkEnd w:id="23"/>
    <w:bookmarkStart w:id="24" w:name="Xcb86d8eae84bd0255982ccd97f6d554211d1da0"/>
    <w:p>
      <w:pPr>
        <w:pStyle w:val="Heading2"/>
      </w:pPr>
      <w:r>
        <w:t xml:space="preserve">Challenges Faced by Sales Executives in Mumbai</w:t>
      </w:r>
    </w:p>
    <w:p>
      <w:pPr>
        <w:pStyle w:val="FirstParagraph"/>
      </w:pPr>
      <w:r>
        <w:t xml:space="preserve">While Mumbai offers immense opportunities, it also poses significant challenges:</w:t>
      </w:r>
    </w:p>
    <w:p>
      <w:pPr>
        <w:numPr>
          <w:ilvl w:val="0"/>
          <w:numId w:val="1002"/>
        </w:numPr>
        <w:pStyle w:val="Compact"/>
      </w:pPr>
      <w:r>
        <w:rPr>
          <w:bCs/>
          <w:b/>
        </w:rPr>
        <w:t xml:space="preserve">High Competition:</w:t>
      </w:r>
      <w:r>
        <w:t xml:space="preserve"> </w:t>
      </w:r>
      <w:r>
        <w:t xml:space="preserve">The presence of MNCs and local firms creates a cutthroat environment for sales professionals.</w:t>
      </w:r>
    </w:p>
    <w:p>
      <w:pPr>
        <w:numPr>
          <w:ilvl w:val="0"/>
          <w:numId w:val="1002"/>
        </w:numPr>
        <w:pStyle w:val="Compact"/>
      </w:pPr>
      <w:r>
        <w:rPr>
          <w:bCs/>
          <w:b/>
        </w:rPr>
        <w:t xml:space="preserve">Cultural Diversity:</w:t>
      </w:r>
      <w:r>
        <w:t xml:space="preserve"> </w:t>
      </w:r>
      <w:r>
        <w:t xml:space="preserve">Navigating language barriers and varying client preferences requires cultural intelligence.</w:t>
      </w:r>
    </w:p>
    <w:p>
      <w:pPr>
        <w:numPr>
          <w:ilvl w:val="0"/>
          <w:numId w:val="1002"/>
        </w:numPr>
        <w:pStyle w:val="Compact"/>
      </w:pPr>
      <w:r>
        <w:rPr>
          <w:bCs/>
          <w:b/>
        </w:rPr>
        <w:t xml:space="preserve">Economic Volatility:</w:t>
      </w:r>
      <w:r>
        <w:t xml:space="preserve"> </w:t>
      </w:r>
      <w:r>
        <w:t xml:space="preserve">Fluctuating market conditions, such as inflation or policy changes, can impact sales targets.</w:t>
      </w:r>
    </w:p>
    <w:p>
      <w:pPr>
        <w:numPr>
          <w:ilvl w:val="0"/>
          <w:numId w:val="1002"/>
        </w:numPr>
        <w:pStyle w:val="Compact"/>
      </w:pPr>
      <w:r>
        <w:rPr>
          <w:bCs/>
          <w:b/>
        </w:rPr>
        <w:t xml:space="preserve">Talent Retention:</w:t>
      </w:r>
      <w:r>
        <w:t xml:space="preserve"> </w:t>
      </w:r>
      <w:r>
        <w:t xml:space="preserve">The competitive job market in Mumbai makes it difficult to retain skilled sales professionals.</w:t>
      </w:r>
    </w:p>
    <w:p>
      <w:pPr>
        <w:pStyle w:val="FirstParagraph"/>
      </w:pPr>
      <w:r>
        <w:t xml:space="preserve">Sales Executives must also adapt to the city’s infrastructure challenges, such as traffic congestion and time-sensitive logistics, which can affect client meetings and delivery timelines.</w:t>
      </w:r>
    </w:p>
    <w:bookmarkEnd w:id="24"/>
    <w:bookmarkStart w:id="25" w:name="Xa8ef5afdddd851552bf1c1e7ff4bd910e84e069"/>
    <w:p>
      <w:pPr>
        <w:pStyle w:val="Heading2"/>
      </w:pPr>
      <w:r>
        <w:t xml:space="preserve">Opportunities for Sales Executives in Mumbai</w:t>
      </w:r>
    </w:p>
    <w:p>
      <w:pPr>
        <w:pStyle w:val="FirstParagraph"/>
      </w:pPr>
      <w:r>
        <w:t xml:space="preserve">Despite these challenges, Mumbai’s vibrant economy presents numerous opportunities:</w:t>
      </w:r>
    </w:p>
    <w:p>
      <w:pPr>
        <w:numPr>
          <w:ilvl w:val="0"/>
          <w:numId w:val="1003"/>
        </w:numPr>
        <w:pStyle w:val="Compact"/>
      </w:pPr>
      <w:r>
        <w:rPr>
          <w:bCs/>
          <w:b/>
        </w:rPr>
        <w:t xml:space="preserve">Growth Sectors:</w:t>
      </w:r>
      <w:r>
        <w:t xml:space="preserve"> </w:t>
      </w:r>
      <w:r>
        <w:t xml:space="preserve">Emerging industries like fintech and e-commerce are creating new avenues for sales innovation.</w:t>
      </w:r>
    </w:p>
    <w:p>
      <w:pPr>
        <w:numPr>
          <w:ilvl w:val="0"/>
          <w:numId w:val="1003"/>
        </w:numPr>
        <w:pStyle w:val="Compact"/>
      </w:pPr>
      <w:r>
        <w:rPr>
          <w:bCs/>
          <w:b/>
        </w:rPr>
        <w:t xml:space="preserve">Talent Pool:</w:t>
      </w:r>
      <w:r>
        <w:t xml:space="preserve"> </w:t>
      </w:r>
      <w:r>
        <w:t xml:space="preserve">Access to a skilled workforce allows Sales Executives to build robust teams.</w:t>
      </w:r>
    </w:p>
    <w:p>
      <w:pPr>
        <w:numPr>
          <w:ilvl w:val="0"/>
          <w:numId w:val="1003"/>
        </w:numPr>
        <w:pStyle w:val="Compact"/>
      </w:pPr>
      <w:r>
        <w:rPr>
          <w:bCs/>
          <w:b/>
        </w:rPr>
        <w:t xml:space="preserve">Global Connectivity:</w:t>
      </w:r>
      <w:r>
        <w:t xml:space="preserve"> </w:t>
      </w:r>
      <w:r>
        <w:t xml:space="preserve">Mumbai’s role as an international business hub enables Sales Executives to work with global clients and partners.</w:t>
      </w:r>
    </w:p>
    <w:p>
      <w:pPr>
        <w:pStyle w:val="FirstParagraph"/>
      </w:pPr>
      <w:r>
        <w:t xml:space="preserve">The city’s focus on digital transformation has also opened doors for roles in digital marketing, data analytics, and customer relationship management (CRM), expanding the toolkit of modern Sales Executives.</w:t>
      </w:r>
    </w:p>
    <w:bookmarkEnd w:id="25"/>
    <w:bookmarkStart w:id="26" w:name="Xd1f06a810c07ff1d37bd3039ed9cd364e908a22"/>
    <w:p>
      <w:pPr>
        <w:pStyle w:val="Heading2"/>
      </w:pPr>
      <w:r>
        <w:t xml:space="preserve">Case Study: A Day in the Life of a Sales Executive in Mumbai</w:t>
      </w:r>
    </w:p>
    <w:p>
      <w:pPr>
        <w:pStyle w:val="FirstParagraph"/>
      </w:pPr>
      <w:r>
        <w:t xml:space="preserve">To illustrate the practical aspects of this role, consider a hypothetical scenario. A Sales Executive working for an IT firm in Mumbai might start their day by analyzing sales data to identify underperforming regions. They then meet with clients via video conferencing, pitch customized software solutions, and follow up with personalized emails. Later in the day, they attend a networking event at a posh hotel or collaborate with colleagues on strategies to penetrate the B2B market.</w:t>
      </w:r>
    </w:p>
    <w:p>
      <w:pPr>
        <w:pStyle w:val="BodyText"/>
      </w:pPr>
      <w:r>
        <w:t xml:space="preserve">Such a routine underscores the blend of analytical rigor and interpersonal skills required to thrive as a Sales Executive in Mumbai.</w:t>
      </w:r>
    </w:p>
    <w:bookmarkEnd w:id="26"/>
    <w:bookmarkStart w:id="27" w:name="conclusion"/>
    <w:p>
      <w:pPr>
        <w:pStyle w:val="Heading2"/>
      </w:pPr>
      <w:r>
        <w:t xml:space="preserve">Conclusion</w:t>
      </w:r>
    </w:p>
    <w:p>
      <w:pPr>
        <w:pStyle w:val="FirstParagraph"/>
      </w:pPr>
      <w:r>
        <w:t xml:space="preserve">This Undergraduate Thesis highlights the critical role of Sales Executives in shaping Mumbai’s economic narrative. As India’s financial capital, Mumbai demands that sales professionals be adaptable, innovative, and culturally aware. While challenges such as competition and market volatility exist, the opportunities for growth are equally profound. For aspiring Sales Executives in India Mumbai, mastering these dynamics is key to unlocking a successful career in one of the world’s most dynamic cities.</w:t>
      </w:r>
    </w:p>
    <w:p>
      <w:pPr>
        <w:pStyle w:val="BodyText"/>
      </w:pPr>
      <w:r>
        <w:rPr>
          <w:bCs/>
          <w:b/>
        </w:rPr>
        <w:t xml:space="preserve">Keywords:</w:t>
      </w:r>
      <w:r>
        <w:t xml:space="preserve"> </w:t>
      </w:r>
      <w:r>
        <w:t xml:space="preserve">Undergraduate Thesis, Sales Executive,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a Sales Executive in India, Mumbai</dc:title>
  <dc:creator/>
  <dc:language>en</dc:language>
  <cp:keywords/>
  <dcterms:created xsi:type="dcterms:W3CDTF">2026-07-23T11:29:14Z</dcterms:created>
  <dcterms:modified xsi:type="dcterms:W3CDTF">2026-07-23T11:29:14Z</dcterms:modified>
</cp:coreProperties>
</file>

<file path=docProps/custom.xml><?xml version="1.0" encoding="utf-8"?>
<Properties xmlns="http://schemas.openxmlformats.org/officeDocument/2006/custom-properties" xmlns:vt="http://schemas.openxmlformats.org/officeDocument/2006/docPropsVTypes"/>
</file>