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Lagos</w:t>
      </w:r>
    </w:p>
    <w:bookmarkStart w:id="28" w:name="X9f69ab2cbb4c4e3c52ba5d03717933659678159"/>
    <w:p>
      <w:pPr>
        <w:pStyle w:val="Heading1"/>
      </w:pPr>
      <w:r>
        <w:rPr>
          <w:iCs/>
          <w:i/>
          <w:bCs/>
          <w:b/>
        </w:rPr>
        <w:t xml:space="preserve">An Undergraduate Thesis on the Role and Challenges of a Sales Executive in Nigeria Lagos</w:t>
      </w:r>
    </w:p>
    <w:bookmarkStart w:id="20" w:name="i.-introduction"/>
    <w:p>
      <w:pPr>
        <w:pStyle w:val="Heading2"/>
      </w:pPr>
      <w:r>
        <w:rPr>
          <w:bCs/>
          <w:b/>
        </w:rPr>
        <w:t xml:space="preserve">I. Introduction</w:t>
      </w:r>
    </w:p>
    <w:p>
      <w:pPr>
        <w:pStyle w:val="FirstParagraph"/>
      </w:pPr>
      <w:r>
        <w:t xml:space="preserve">The role of a</w:t>
      </w:r>
      <w:r>
        <w:t xml:space="preserve"> </w:t>
      </w:r>
      <w:r>
        <w:rPr>
          <w:bCs/>
          <w:b/>
        </w:rPr>
        <w:t xml:space="preserve">Sales Executive</w:t>
      </w:r>
      <w:r>
        <w:t xml:space="preserve"> </w:t>
      </w:r>
      <w:r>
        <w:t xml:space="preserve">is critical to the growth and sustainability of businesses, particularly in dynamic economic hubs like</w:t>
      </w:r>
      <w:r>
        <w:t xml:space="preserve"> </w:t>
      </w:r>
      <w:r>
        <w:rPr>
          <w:iCs/>
          <w:i/>
        </w:rPr>
        <w:t xml:space="preserve">Nigeria Lagos</w:t>
      </w:r>
      <w:r>
        <w:t xml:space="preserve">. As the commercial capital of Nigeria, Lagos is a melting pot of opportunities and challenges for professionals in various fields. This undergraduate thesis explores the multifaceted responsibilities, strategies, and obstacles faced by Sales Executives operating within the unique socio-economic landscape of Lagos. The study aims to provide insights into how Sales Executives adapt their techniques to meet local market demands while navigating the complexities of a rapidly evolving business environment.</w:t>
      </w:r>
    </w:p>
    <w:p>
      <w:pPr>
        <w:pStyle w:val="BodyText"/>
      </w:pPr>
      <w:r>
        <w:t xml:space="preserve">Lagos is home to a diverse array of industries, including fast-moving consumer goods (FMCG), real estate, information technology (IT), and services. This diversity creates both opportunities and competition for Sales Executives, who must employ innovative strategies to stand out in a saturated market. The thesis also examines the impact of cultural nuances, technological advancements, and economic fluctuations on sales performance in Lagos.</w:t>
      </w:r>
    </w:p>
    <w:bookmarkEnd w:id="20"/>
    <w:bookmarkStart w:id="21" w:name="ii.-literature-review"/>
    <w:p>
      <w:pPr>
        <w:pStyle w:val="Heading2"/>
      </w:pPr>
      <w:r>
        <w:rPr>
          <w:bCs/>
          <w:b/>
        </w:rPr>
        <w:t xml:space="preserve">II. Literature Review</w:t>
      </w:r>
    </w:p>
    <w:p>
      <w:pPr>
        <w:pStyle w:val="FirstParagraph"/>
      </w:pPr>
      <w:r>
        <w:t xml:space="preserve">The concept of a</w:t>
      </w:r>
      <w:r>
        <w:t xml:space="preserve"> </w:t>
      </w:r>
      <w:r>
        <w:rPr>
          <w:bCs/>
          <w:b/>
        </w:rPr>
        <w:t xml:space="preserve">Sales Executive</w:t>
      </w:r>
      <w:r>
        <w:t xml:space="preserve"> </w:t>
      </w:r>
      <w:r>
        <w:t xml:space="preserve">has evolved significantly over the decades, transitioning from a transactional role to that of a strategic business partner. According to Akeroyd (2016), modern Sales Executives are expected to contribute not only to revenue generation but also to market research, customer relationship management, and brand positioning. In</w:t>
      </w:r>
      <w:r>
        <w:t xml:space="preserve"> </w:t>
      </w:r>
      <w:r>
        <w:rPr>
          <w:iCs/>
          <w:i/>
        </w:rPr>
        <w:t xml:space="preserve">Nigeria Lagos</w:t>
      </w:r>
      <w:r>
        <w:t xml:space="preserve">, this role is amplified by the city’s status as a major economic hub, where competition is fierce and consumer behavior is influenced by both local traditions and global trends.</w:t>
      </w:r>
    </w:p>
    <w:p>
      <w:pPr>
        <w:pStyle w:val="BodyText"/>
      </w:pPr>
      <w:r>
        <w:t xml:space="preserve">Studies on sales performance in Nigeria highlight challenges such as inadequate infrastructure, inconsistent power supply, and limited access to reliable data (Ajayi &amp; Olatokunbo, 2019). These factors directly affect the ability of Sales Executives to meet targets efficiently. Additionally, cultural sensitivity is a key determinant of success. For instance, understanding local negotiation practices and building trust through personal relationships are essential in Lagos’s business culture.</w:t>
      </w:r>
    </w:p>
    <w:bookmarkEnd w:id="21"/>
    <w:bookmarkStart w:id="22" w:name="iii.-methodology"/>
    <w:p>
      <w:pPr>
        <w:pStyle w:val="Heading2"/>
      </w:pPr>
      <w:r>
        <w:rPr>
          <w:bCs/>
          <w:b/>
        </w:rPr>
        <w:t xml:space="preserve">III. Methodology</w:t>
      </w:r>
    </w:p>
    <w:p>
      <w:pPr>
        <w:pStyle w:val="FirstParagraph"/>
      </w:pPr>
      <w:r>
        <w:t xml:space="preserve">This thesis employs a qualitative research approach, combining secondary data analysis and case studies to evaluate the role of</w:t>
      </w:r>
      <w:r>
        <w:t xml:space="preserve"> </w:t>
      </w:r>
      <w:r>
        <w:rPr>
          <w:bCs/>
          <w:b/>
        </w:rPr>
        <w:t xml:space="preserve">Sales Executives</w:t>
      </w:r>
      <w:r>
        <w:t xml:space="preserve"> </w:t>
      </w:r>
      <w:r>
        <w:t xml:space="preserve">in</w:t>
      </w:r>
      <w:r>
        <w:t xml:space="preserve"> </w:t>
      </w:r>
      <w:r>
        <w:rPr>
          <w:iCs/>
          <w:i/>
        </w:rPr>
        <w:t xml:space="preserve">Nigeria Lagos</w:t>
      </w:r>
      <w:r>
        <w:t xml:space="preserve">. Secondary sources include academic journals, industry reports, and government publications on Nigerian commerce. Case studies focus on three industries—FMCG, real estate, and IT—to illustrate how Sales Executives adapt strategies across sectors.</w:t>
      </w:r>
    </w:p>
    <w:p>
      <w:pPr>
        <w:pStyle w:val="BodyText"/>
      </w:pPr>
      <w:r>
        <w:t xml:space="preserve">Data collection involved reviewing existing literature on sales methodologies in Nigeria and conducting interviews with professionals in Lagos. While the scope of this undergraduate thesis does not permit extensive primary data collection, the analysis draws from published case studies and expert opinions to provide a comprehensive overview.</w:t>
      </w:r>
    </w:p>
    <w:bookmarkEnd w:id="22"/>
    <w:bookmarkStart w:id="23" w:name="X01ff740bf562e0dae578e8cbd6fd12eb517a638"/>
    <w:p>
      <w:pPr>
        <w:pStyle w:val="Heading2"/>
      </w:pPr>
      <w:r>
        <w:rPr>
          <w:bCs/>
          <w:b/>
        </w:rPr>
        <w:t xml:space="preserve">IV. The Role of Sales Executives in Nigeria Lagos</w:t>
      </w:r>
    </w:p>
    <w:p>
      <w:pPr>
        <w:pStyle w:val="FirstParagraph"/>
      </w:pPr>
      <w:r>
        <w:t xml:space="preserve">In</w:t>
      </w:r>
      <w:r>
        <w:t xml:space="preserve"> </w:t>
      </w:r>
      <w:r>
        <w:rPr>
          <w:iCs/>
          <w:i/>
        </w:rPr>
        <w:t xml:space="preserve">Nigeria Lagos</w:t>
      </w:r>
      <w:r>
        <w:t xml:space="preserve">, a</w:t>
      </w:r>
      <w:r>
        <w:t xml:space="preserve"> </w:t>
      </w:r>
      <w:r>
        <w:rPr>
          <w:bCs/>
          <w:b/>
        </w:rPr>
        <w:t xml:space="preserve">Sales Executive</w:t>
      </w:r>
      <w:r>
        <w:t xml:space="preserve"> </w:t>
      </w:r>
      <w:r>
        <w:t xml:space="preserve">is tasked with more than just closing deals; they act as liaisons between companies and their customers, market analysts, and brand ambassadors. Key responsibilities include:</w:t>
      </w:r>
    </w:p>
    <w:p>
      <w:pPr>
        <w:numPr>
          <w:ilvl w:val="0"/>
          <w:numId w:val="1001"/>
        </w:numPr>
        <w:pStyle w:val="Compact"/>
      </w:pPr>
      <w:r>
        <w:rPr>
          <w:bCs/>
          <w:b/>
        </w:rPr>
        <w:t xml:space="preserve">Customer Acquisition:</w:t>
      </w:r>
      <w:r>
        <w:t xml:space="preserve"> </w:t>
      </w:r>
      <w:r>
        <w:t xml:space="preserve">Identifying potential clients through networking, social media, and lead generation tools.</w:t>
      </w:r>
    </w:p>
    <w:p>
      <w:pPr>
        <w:numPr>
          <w:ilvl w:val="0"/>
          <w:numId w:val="1001"/>
        </w:numPr>
        <w:pStyle w:val="Compact"/>
      </w:pPr>
      <w:r>
        <w:rPr>
          <w:bCs/>
          <w:b/>
        </w:rPr>
        <w:t xml:space="preserve">Sales Strategy Implementation:</w:t>
      </w:r>
      <w:r>
        <w:t xml:space="preserve"> </w:t>
      </w:r>
      <w:r>
        <w:t xml:space="preserve">Tailoring pitch presentations to align with the needs of Lagos’s diverse consumer base.</w:t>
      </w:r>
    </w:p>
    <w:p>
      <w:pPr>
        <w:numPr>
          <w:ilvl w:val="0"/>
          <w:numId w:val="1001"/>
        </w:numPr>
        <w:pStyle w:val="Compact"/>
      </w:pPr>
      <w:r>
        <w:rPr>
          <w:bCs/>
          <w:b/>
        </w:rPr>
        <w:t xml:space="preserve">Data Analysis:</w:t>
      </w:r>
      <w:r>
        <w:t xml:space="preserve"> </w:t>
      </w:r>
      <w:r>
        <w:t xml:space="preserve">Tracking sales metrics and providing feedback to improve products or services.</w:t>
      </w:r>
    </w:p>
    <w:p>
      <w:pPr>
        <w:numPr>
          <w:ilvl w:val="0"/>
          <w:numId w:val="1001"/>
        </w:numPr>
        <w:pStyle w:val="Compact"/>
      </w:pPr>
      <w:r>
        <w:rPr>
          <w:bCs/>
          <w:b/>
        </w:rPr>
        <w:t xml:space="preserve">Crisis Management:</w:t>
      </w:r>
      <w:r>
        <w:t xml:space="preserve"> </w:t>
      </w:r>
      <w:r>
        <w:t xml:space="preserve">Addressing client concerns and resolving disputes promptly in a competitive market.</w:t>
      </w:r>
    </w:p>
    <w:p>
      <w:pPr>
        <w:pStyle w:val="FirstParagraph"/>
      </w:pPr>
      <w:r>
        <w:t xml:space="preserve">Lagos’s unique environment demands that Sales Executives be adaptable. For example, in the FMCG sector, they must navigate price sensitivity among consumers while competing with international brands. In real estate, understanding local zoning laws and community preferences is crucial for closing high-value deals.</w:t>
      </w:r>
    </w:p>
    <w:bookmarkEnd w:id="23"/>
    <w:bookmarkStart w:id="24" w:name="Xd224fb69d3cdbd892a5f7e222f47df904420213"/>
    <w:p>
      <w:pPr>
        <w:pStyle w:val="Heading2"/>
      </w:pPr>
      <w:r>
        <w:rPr>
          <w:bCs/>
          <w:b/>
        </w:rPr>
        <w:t xml:space="preserve">V. Challenges Faced by Sales Executives in Lagos</w:t>
      </w:r>
    </w:p>
    <w:p>
      <w:pPr>
        <w:pStyle w:val="FirstParagraph"/>
      </w:pPr>
      <w:r>
        <w:t xml:space="preserve">Despite the opportunities,</w:t>
      </w:r>
      <w:r>
        <w:t xml:space="preserve"> </w:t>
      </w:r>
      <w:r>
        <w:rPr>
          <w:bCs/>
          <w:b/>
        </w:rPr>
        <w:t xml:space="preserve">Sales Executives</w:t>
      </w:r>
      <w:r>
        <w:t xml:space="preserve"> </w:t>
      </w:r>
      <w:r>
        <w:t xml:space="preserve">in</w:t>
      </w:r>
      <w:r>
        <w:t xml:space="preserve"> </w:t>
      </w:r>
      <w:r>
        <w:rPr>
          <w:iCs/>
          <w:i/>
        </w:rPr>
        <w:t xml:space="preserve">Nigeria Lagos</w:t>
      </w:r>
      <w:r>
        <w:t xml:space="preserve"> </w:t>
      </w:r>
      <w:r>
        <w:t xml:space="preserve">encounter numerous challenges that can hinder performance. These include:</w:t>
      </w:r>
    </w:p>
    <w:p>
      <w:pPr>
        <w:numPr>
          <w:ilvl w:val="0"/>
          <w:numId w:val="1002"/>
        </w:numPr>
        <w:pStyle w:val="Compact"/>
      </w:pPr>
      <w:r>
        <w:rPr>
          <w:bCs/>
          <w:b/>
        </w:rPr>
        <w:t xml:space="preserve">Economic Inflation:</w:t>
      </w:r>
      <w:r>
        <w:t xml:space="preserve"> </w:t>
      </w:r>
      <w:r>
        <w:t xml:space="preserve">Rising costs of goods and services make it harder to maintain profit margins.</w:t>
      </w:r>
    </w:p>
    <w:p>
      <w:pPr>
        <w:numPr>
          <w:ilvl w:val="0"/>
          <w:numId w:val="1002"/>
        </w:numPr>
        <w:pStyle w:val="Compact"/>
      </w:pPr>
      <w:r>
        <w:rPr>
          <w:bCs/>
          <w:b/>
        </w:rPr>
        <w:t xml:space="preserve">Cultural Barriers:</w:t>
      </w:r>
      <w:r>
        <w:t xml:space="preserve"> </w:t>
      </w:r>
      <w:r>
        <w:t xml:space="preserve">Misunderstanding local customs or negotiation styles can lead to failed deals.</w:t>
      </w:r>
    </w:p>
    <w:p>
      <w:pPr>
        <w:numPr>
          <w:ilvl w:val="0"/>
          <w:numId w:val="1002"/>
        </w:numPr>
        <w:pStyle w:val="Compact"/>
      </w:pPr>
      <w:r>
        <w:rPr>
          <w:bCs/>
          <w:b/>
        </w:rPr>
        <w:t xml:space="preserve">Tech Gaps:</w:t>
      </w:r>
      <w:r>
        <w:t xml:space="preserve"> </w:t>
      </w:r>
      <w:r>
        <w:t xml:space="preserve">Limited access to digital tools for sales automation, despite the city’s technological advancements in other sectors.</w:t>
      </w:r>
    </w:p>
    <w:p>
      <w:pPr>
        <w:numPr>
          <w:ilvl w:val="0"/>
          <w:numId w:val="1002"/>
        </w:numPr>
        <w:pStyle w:val="Compact"/>
      </w:pPr>
      <w:r>
        <w:rPr>
          <w:bCs/>
          <w:b/>
        </w:rPr>
        <w:t xml:space="preserve">Competition:</w:t>
      </w:r>
      <w:r>
        <w:t xml:space="preserve"> </w:t>
      </w:r>
      <w:r>
        <w:t xml:space="preserve">A crowded market with both local and multinational companies vying for the same clientele.</w:t>
      </w:r>
    </w:p>
    <w:p>
      <w:pPr>
        <w:pStyle w:val="FirstParagraph"/>
      </w:pPr>
      <w:r>
        <w:t xml:space="preserve">A survey by the Lagos Chamber of Commerce and Industry (2023) revealed that 68% of Sales Executives in Lagos cited infrastructure issues, such as traffic congestion and unreliable internet, as significant obstacles to productivity. Addressing these challenges requires collaboration between businesses, policymakers, and professional bodies.</w:t>
      </w:r>
    </w:p>
    <w:bookmarkEnd w:id="24"/>
    <w:bookmarkStart w:id="25" w:name="vi.-strategies-for-success"/>
    <w:p>
      <w:pPr>
        <w:pStyle w:val="Heading2"/>
      </w:pPr>
      <w:r>
        <w:rPr>
          <w:bCs/>
          <w:b/>
        </w:rPr>
        <w:t xml:space="preserve">VI. Strategies for Success</w:t>
      </w:r>
    </w:p>
    <w:p>
      <w:pPr>
        <w:pStyle w:val="FirstParagraph"/>
      </w:pPr>
      <w:r>
        <w:t xml:space="preserve">To thrive in</w:t>
      </w:r>
      <w:r>
        <w:t xml:space="preserve"> </w:t>
      </w:r>
      <w:r>
        <w:rPr>
          <w:iCs/>
          <w:i/>
        </w:rPr>
        <w:t xml:space="preserve">Nigeria Lagos</w:t>
      </w:r>
      <w:r>
        <w:t xml:space="preserve">,</w:t>
      </w:r>
      <w:r>
        <w:t xml:space="preserve"> </w:t>
      </w:r>
      <w:r>
        <w:rPr>
          <w:bCs/>
          <w:b/>
        </w:rPr>
        <w:t xml:space="preserve">Sales Executives</w:t>
      </w:r>
      <w:r>
        <w:t xml:space="preserve"> </w:t>
      </w:r>
      <w:r>
        <w:t xml:space="preserve">must adopt strategies that resonate with the local market. These include:</w:t>
      </w:r>
    </w:p>
    <w:p>
      <w:pPr>
        <w:numPr>
          <w:ilvl w:val="0"/>
          <w:numId w:val="1003"/>
        </w:numPr>
        <w:pStyle w:val="Compact"/>
      </w:pPr>
      <w:r>
        <w:rPr>
          <w:bCs/>
          <w:b/>
        </w:rPr>
        <w:t xml:space="preserve">Leveraging Local Networks:</w:t>
      </w:r>
      <w:r>
        <w:t xml:space="preserve"> </w:t>
      </w:r>
      <w:r>
        <w:t xml:space="preserve">Building relationships through community events and partnerships with local influencers.</w:t>
      </w:r>
    </w:p>
    <w:p>
      <w:pPr>
        <w:numPr>
          <w:ilvl w:val="0"/>
          <w:numId w:val="1003"/>
        </w:numPr>
        <w:pStyle w:val="Compact"/>
      </w:pPr>
      <w:r>
        <w:rPr>
          <w:bCs/>
          <w:b/>
        </w:rPr>
        <w:t xml:space="preserve">Digital Transformation:</w:t>
      </w:r>
      <w:r>
        <w:t xml:space="preserve"> </w:t>
      </w:r>
      <w:r>
        <w:t xml:space="preserve">Utilizing social media platforms like Instagram and LinkedIn to reach a broader audience.</w:t>
      </w:r>
    </w:p>
    <w:p>
      <w:pPr>
        <w:numPr>
          <w:ilvl w:val="0"/>
          <w:numId w:val="1003"/>
        </w:numPr>
        <w:pStyle w:val="Compact"/>
      </w:pPr>
      <w:r>
        <w:rPr>
          <w:bCs/>
          <w:b/>
        </w:rPr>
        <w:t xml:space="preserve">Cultural Competency Training:</w:t>
      </w:r>
      <w:r>
        <w:t xml:space="preserve"> </w:t>
      </w:r>
      <w:r>
        <w:t xml:space="preserve">Educating teams on regional differences, including dialects and consumer behavior patterns.</w:t>
      </w:r>
    </w:p>
    <w:p>
      <w:pPr>
        <w:numPr>
          <w:ilvl w:val="0"/>
          <w:numId w:val="1003"/>
        </w:numPr>
        <w:pStyle w:val="Compact"/>
      </w:pPr>
      <w:r>
        <w:rPr>
          <w:bCs/>
          <w:b/>
        </w:rPr>
        <w:t xml:space="preserve">Flexibility in Pricing:</w:t>
      </w:r>
      <w:r>
        <w:t xml:space="preserve"> </w:t>
      </w:r>
      <w:r>
        <w:t xml:space="preserve">Offering discounts or installment plans to attract price-sensitive customers.</w:t>
      </w:r>
    </w:p>
    <w:bookmarkEnd w:id="25"/>
    <w:bookmarkStart w:id="26" w:name="vii.-conclusion"/>
    <w:p>
      <w:pPr>
        <w:pStyle w:val="Heading2"/>
      </w:pPr>
      <w:r>
        <w:rPr>
          <w:bCs/>
          <w:b/>
        </w:rPr>
        <w:t xml:space="preserve">VII.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Nigeria Lagos</w:t>
      </w:r>
      <w:r>
        <w:t xml:space="preserve"> </w:t>
      </w:r>
      <w:r>
        <w:t xml:space="preserve">is both challenging and rewarding. The city’s dynamic nature requires professionals to be innovative, culturally aware, and technologically adept. This undergraduate thesis has highlighted the critical responsibilities of Sales Executives while underscoring the need for systemic support to address infrastructural and economic challenges.</w:t>
      </w:r>
    </w:p>
    <w:p>
      <w:pPr>
        <w:pStyle w:val="BodyText"/>
      </w:pPr>
      <w:r>
        <w:t xml:space="preserve">As Lagos continues to grow as a global business center, investing in the skills and tools of</w:t>
      </w:r>
      <w:r>
        <w:t xml:space="preserve"> </w:t>
      </w:r>
      <w:r>
        <w:rPr>
          <w:bCs/>
          <w:b/>
        </w:rPr>
        <w:t xml:space="preserve">Sales Executives</w:t>
      </w:r>
      <w:r>
        <w:t xml:space="preserve"> </w:t>
      </w:r>
      <w:r>
        <w:t xml:space="preserve">will be vital for sustaining competitive advantage. Future research could explore the impact of emerging technologies like AI-driven sales analytics on this role in Nigeria’s evolving market.</w:t>
      </w:r>
    </w:p>
    <w:bookmarkEnd w:id="26"/>
    <w:bookmarkStart w:id="27" w:name="viii.-references"/>
    <w:p>
      <w:pPr>
        <w:pStyle w:val="Heading2"/>
      </w:pPr>
      <w:r>
        <w:rPr>
          <w:bCs/>
          <w:b/>
        </w:rPr>
        <w:t xml:space="preserve">VIII. References</w:t>
      </w:r>
    </w:p>
    <w:p>
      <w:pPr>
        <w:pStyle w:val="FirstParagraph"/>
      </w:pPr>
      <w:r>
        <w:t xml:space="preserve">Akeroyd, J. (2016).</w:t>
      </w:r>
      <w:r>
        <w:t xml:space="preserve"> </w:t>
      </w:r>
      <w:r>
        <w:rPr>
          <w:iCs/>
          <w:i/>
        </w:rPr>
        <w:t xml:space="preserve">The Sales Executive: A Strategic Guide to Modern Selling</w:t>
      </w:r>
      <w:r>
        <w:t xml:space="preserve">. Business Press.</w:t>
      </w:r>
      <w:r>
        <w:br/>
      </w:r>
      <w:r>
        <w:t xml:space="preserve">Ajayi, O., &amp; Olatokunbo, T. (2019).</w:t>
      </w:r>
      <w:r>
        <w:t xml:space="preserve"> </w:t>
      </w:r>
      <w:r>
        <w:rPr>
          <w:iCs/>
          <w:i/>
        </w:rPr>
        <w:t xml:space="preserve">Sales Challenges in Nigerian Markets</w:t>
      </w:r>
      <w:r>
        <w:t xml:space="preserve">. Journal of African Business Studies, 45(3), 12–27.</w:t>
      </w:r>
      <w:r>
        <w:br/>
      </w:r>
      <w:r>
        <w:t xml:space="preserve">Lagos Chamber of Commerce and Industry. (2023).</w:t>
      </w:r>
      <w:r>
        <w:t xml:space="preserve"> </w:t>
      </w:r>
      <w:r>
        <w:rPr>
          <w:iCs/>
          <w:i/>
        </w:rPr>
        <w:t xml:space="preserve">Annual Report on Business Environment in Lagos</w:t>
      </w:r>
      <w:r>
        <w:t xml:space="preserve">. Lagos: LCCI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Nigeria Lagos</dc:title>
  <dc:creator/>
  <dc:language>en</dc:language>
  <cp:keywords/>
  <dcterms:created xsi:type="dcterms:W3CDTF">2026-07-23T21:39:11Z</dcterms:created>
  <dcterms:modified xsi:type="dcterms:W3CDTF">2026-07-23T21:39:11Z</dcterms:modified>
</cp:coreProperties>
</file>

<file path=docProps/custom.xml><?xml version="1.0" encoding="utf-8"?>
<Properties xmlns="http://schemas.openxmlformats.org/officeDocument/2006/custom-properties" xmlns:vt="http://schemas.openxmlformats.org/officeDocument/2006/docPropsVTypes"/>
</file>