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3cb90bc9be991eb871b40a38a7c5a13d486405f"/>
    <w:p>
      <w:pPr>
        <w:pStyle w:val="Heading1"/>
      </w:pPr>
      <w:r>
        <w:t xml:space="preserve">The Role of a Sales Executive in the Business Landscape of South Africa: A Case Study of Johannesburg</w:t>
      </w:r>
    </w:p>
    <w:bookmarkStart w:id="20" w:name="abstract"/>
    <w:p>
      <w:pPr>
        <w:pStyle w:val="Heading2"/>
      </w:pPr>
      <w:r>
        <w:t xml:space="preserve">Abstract</w:t>
      </w:r>
    </w:p>
    <w:p>
      <w:pPr>
        <w:pStyle w:val="FirstParagraph"/>
      </w:pPr>
      <w:r>
        <w:t xml:space="preserve">This Undergraduate Thesis explores the multifaceted role of a Sales Executive within the dynamic economic environment of South Africa, specifically focusing on Johannesburg. As one of the largest and most economically significant cities in Africa, Johannesburg presents unique challenges and opportunities for Sales Executives operating in its diverse industries. The study examines how cultural diversity, market competition, and socio-economic factors shape the strategies and effectiveness of Sales Executives in this region. By analyzing case studies, industry reports, and local economic data, this thesis aims to provide a comprehensive understanding of the Sales Executive's impact on business growth in Johannesburg.</w:t>
      </w:r>
    </w:p>
    <w:bookmarkEnd w:id="20"/>
    <w:bookmarkStart w:id="21" w:name="introduction"/>
    <w:p>
      <w:pPr>
        <w:pStyle w:val="Heading2"/>
      </w:pPr>
      <w:r>
        <w:t xml:space="preserve">Introduction</w:t>
      </w:r>
    </w:p>
    <w:p>
      <w:pPr>
        <w:pStyle w:val="FirstParagraph"/>
      </w:pPr>
      <w:r>
        <w:t xml:space="preserve">Johannesburg, often referred to as "Joburg," is the economic hub of South Africa and serves as a critical node for trade, innovation, and investment. Its strategic location, coupled with a diverse population and a robust financial sector, makes it a prime market for Sales Executives. The role of a Sales Executive in this context extends beyond mere product promotion; it encompasses relationship-building with clients, navigating cultural nuances, and adapting to the rapidly evolving business landscape. This thesis investigates how these professionals contribute to organizational success while addressing the unique demands of Johannesburg's market.</w:t>
      </w:r>
    </w:p>
    <w:bookmarkEnd w:id="21"/>
    <w:bookmarkStart w:id="22" w:name="literature-review"/>
    <w:p>
      <w:pPr>
        <w:pStyle w:val="Heading2"/>
      </w:pPr>
      <w:r>
        <w:t xml:space="preserve">Literature Review</w:t>
      </w:r>
    </w:p>
    <w:p>
      <w:pPr>
        <w:pStyle w:val="FirstParagraph"/>
      </w:pPr>
      <w:r>
        <w:t xml:space="preserve">The role of a Sales Executive has been extensively studied in academic literature, with scholars emphasizing its importance in driving revenue and fostering customer loyalty (Dwyer &amp; Scholz, 1998). However, the application of these principles in South Africa's context—particularly in Johannesburg—requires tailored approaches. Research by Berman and Evans (2004) highlights how economic disparities, language barriers, and cultural diversity necessitate adaptive sales strategies. Additionally, studies on African markets indicate that trust-building is a critical factor for Sales Executives operating in regions with high levels of skepticism towards foreign or multinational corporations (Mwaura &amp; Amaechi, 2016). These insights form the foundation for this thesis's analysis of Johannesburg's unique sales environment.</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case studies and secondary data analysis. Data was collected from industry reports, academic journals, and interviews with local Sales Executives in Johannesburg. The primary focus was on understanding the challenges faced by Sales Executives in sectors such as retail, technology, and financial services. Secondary sources included economic surveys by the South African Department of Trade and Industry (dti) and market analysis reports from global consulting firms like McKinsey &amp; Company.</w:t>
      </w:r>
    </w:p>
    <w:bookmarkEnd w:id="23"/>
    <w:bookmarkStart w:id="24" w:name="key-findings"/>
    <w:p>
      <w:pPr>
        <w:pStyle w:val="Heading2"/>
      </w:pPr>
      <w:r>
        <w:t xml:space="preserve">Key Findings</w:t>
      </w:r>
    </w:p>
    <w:p>
      <w:pPr>
        <w:numPr>
          <w:ilvl w:val="0"/>
          <w:numId w:val="1001"/>
        </w:numPr>
        <w:pStyle w:val="Compact"/>
      </w:pPr>
      <w:r>
        <w:rPr>
          <w:bCs/>
          <w:b/>
        </w:rPr>
        <w:t xml:space="preserve">Cultural Diversity as a Double-Edged Sword:</w:t>
      </w:r>
      <w:r>
        <w:t xml:space="preserve"> </w:t>
      </w:r>
      <w:r>
        <w:t xml:space="preserve">Johannesburg's multicultural population presents opportunities for Sales Executives to cater to a broad customer base. However, it also requires specialized training in cross-cultural communication to avoid misunderstandings.</w:t>
      </w:r>
    </w:p>
    <w:p>
      <w:pPr>
        <w:numPr>
          <w:ilvl w:val="0"/>
          <w:numId w:val="1001"/>
        </w:numPr>
        <w:pStyle w:val="Compact"/>
      </w:pPr>
      <w:r>
        <w:rPr>
          <w:bCs/>
          <w:b/>
        </w:rPr>
        <w:t xml:space="preserve">Economic Volatility:</w:t>
      </w:r>
      <w:r>
        <w:t xml:space="preserve"> </w:t>
      </w:r>
      <w:r>
        <w:t xml:space="preserve">South Africa's economy, characterized by fluctuating exchange rates and inflation, influences consumer behavior. Sales Executives in Johannesburg must remain agile in pricing strategies and product offerings to retain clients.</w:t>
      </w:r>
    </w:p>
    <w:p>
      <w:pPr>
        <w:numPr>
          <w:ilvl w:val="0"/>
          <w:numId w:val="1001"/>
        </w:numPr>
        <w:pStyle w:val="Compact"/>
      </w:pPr>
      <w:r>
        <w:rPr>
          <w:bCs/>
          <w:b/>
        </w:rPr>
        <w:t xml:space="preserve">Digital Transformation:</w:t>
      </w:r>
      <w:r>
        <w:t xml:space="preserve"> </w:t>
      </w:r>
      <w:r>
        <w:t xml:space="preserve">The rise of e-commerce and digital marketing has compelled Sales Executives to adopt hybrid models that blend traditional face-to-face interactions with online engagement, particularly among tech-savvy younger demographics.</w:t>
      </w:r>
    </w:p>
    <w:bookmarkEnd w:id="24"/>
    <w:bookmarkStart w:id="25" w:name="Xc186457d6169ad96d59a123cd08236639a9cf22"/>
    <w:p>
      <w:pPr>
        <w:pStyle w:val="Heading2"/>
      </w:pPr>
      <w:r>
        <w:t xml:space="preserve">Challenges for Sales Executives in Johannesburg</w:t>
      </w:r>
    </w:p>
    <w:p>
      <w:pPr>
        <w:pStyle w:val="FirstParagraph"/>
      </w:pPr>
      <w:r>
        <w:t xml:space="preserve">Sales Executives in Johannesburg face several unique challenges, including intense competition from both local and international companies. The city's high cost of living also pressures businesses to maintain profitability, requiring Sales Executives to focus on upselling and cross-selling. Additionally, the prevalence of informal economic activities necessitates creative approaches to market penetration. For instance, Sales Executives in the retail sector often need to collaborate with informal traders rather than relying solely on traditional distribution channels.</w:t>
      </w:r>
    </w:p>
    <w:bookmarkEnd w:id="25"/>
    <w:bookmarkStart w:id="26" w:name="strategies-for-success"/>
    <w:p>
      <w:pPr>
        <w:pStyle w:val="Heading2"/>
      </w:pPr>
      <w:r>
        <w:t xml:space="preserve">Strategies for Success</w:t>
      </w:r>
    </w:p>
    <w:p>
      <w:pPr>
        <w:pStyle w:val="FirstParagraph"/>
      </w:pPr>
      <w:r>
        <w:t xml:space="preserve">To thrive in Johannesburg's competitive environment, Sales Executives must adopt strategies such as:</w:t>
      </w:r>
    </w:p>
    <w:p>
      <w:pPr>
        <w:numPr>
          <w:ilvl w:val="0"/>
          <w:numId w:val="1002"/>
        </w:numPr>
        <w:pStyle w:val="Compact"/>
      </w:pPr>
      <w:r>
        <w:rPr>
          <w:bCs/>
          <w:b/>
        </w:rPr>
        <w:t xml:space="preserve">Local Partnerships:</w:t>
      </w:r>
      <w:r>
        <w:t xml:space="preserve"> </w:t>
      </w:r>
      <w:r>
        <w:t xml:space="preserve">Building relationships with local community leaders and business associations can enhance trust and open doors to untapped markets.</w:t>
      </w:r>
    </w:p>
    <w:p>
      <w:pPr>
        <w:numPr>
          <w:ilvl w:val="0"/>
          <w:numId w:val="1002"/>
        </w:numPr>
        <w:pStyle w:val="Compact"/>
      </w:pPr>
      <w:r>
        <w:rPr>
          <w:bCs/>
          <w:b/>
        </w:rPr>
        <w:t xml:space="preserve">Cultural Competence Training:</w:t>
      </w:r>
      <w:r>
        <w:t xml:space="preserve"> </w:t>
      </w:r>
      <w:r>
        <w:t xml:space="preserve">Investing in training programs that teach South African cultural norms, including communication styles and negotiation practices, is essential.</w:t>
      </w:r>
    </w:p>
    <w:p>
      <w:pPr>
        <w:numPr>
          <w:ilvl w:val="0"/>
          <w:numId w:val="1002"/>
        </w:numPr>
        <w:pStyle w:val="Compact"/>
      </w:pPr>
      <w:r>
        <w:rPr>
          <w:bCs/>
          <w:b/>
        </w:rPr>
        <w:t xml:space="preserve">Leveraging Technology:</w:t>
      </w:r>
      <w:r>
        <w:t xml:space="preserve"> </w:t>
      </w:r>
      <w:r>
        <w:t xml:space="preserve">Utilizing data analytics tools to identify high-potential clients and personalize sales pitches has become a key differentiator.</w:t>
      </w:r>
    </w:p>
    <w:bookmarkEnd w:id="26"/>
    <w:bookmarkStart w:id="27" w:name="conclusion"/>
    <w:p>
      <w:pPr>
        <w:pStyle w:val="Heading2"/>
      </w:pPr>
      <w:r>
        <w:t xml:space="preserve">Conclusion</w:t>
      </w:r>
    </w:p>
    <w:p>
      <w:pPr>
        <w:pStyle w:val="FirstParagraph"/>
      </w:pPr>
      <w:r>
        <w:t xml:space="preserve">The role of a Sales Executive in Johannesburg is both challenging and rewarding, reflecting the city's status as South Africa's economic powerhouse. This Undergraduate Thesis underscores the need for Sales Executives to balance global best practices with localized strategies that address Johannesburg's unique socio-economic dynamics. As the city continues to evolve, the adaptability and innovation of Sales Executives will remain critical to driving business success in this vibrant market.</w:t>
      </w:r>
    </w:p>
    <w:bookmarkEnd w:id="27"/>
    <w:bookmarkStart w:id="28" w:name="references"/>
    <w:p>
      <w:pPr>
        <w:pStyle w:val="Heading2"/>
      </w:pPr>
      <w:r>
        <w:t xml:space="preserve">References</w:t>
      </w:r>
    </w:p>
    <w:p>
      <w:pPr>
        <w:numPr>
          <w:ilvl w:val="0"/>
          <w:numId w:val="1003"/>
        </w:numPr>
        <w:pStyle w:val="Compact"/>
      </w:pPr>
      <w:r>
        <w:t xml:space="preserve">Dwyer, F. R., &amp; Scholz, D. (1998). The role of salespeople: An analysis of the academic literature.</w:t>
      </w:r>
      <w:r>
        <w:t xml:space="preserve"> </w:t>
      </w:r>
      <w:r>
        <w:rPr>
          <w:iCs/>
          <w:i/>
        </w:rPr>
        <w:t xml:space="preserve">Journal of Personal Selling &amp; Sales Management</w:t>
      </w:r>
      <w:r>
        <w:t xml:space="preserve">.</w:t>
      </w:r>
    </w:p>
    <w:p>
      <w:pPr>
        <w:numPr>
          <w:ilvl w:val="0"/>
          <w:numId w:val="1003"/>
        </w:numPr>
        <w:pStyle w:val="Compact"/>
      </w:pPr>
      <w:r>
        <w:t xml:space="preserve">Berman, B., &amp; Evans, J. (2004).</w:t>
      </w:r>
      <w:r>
        <w:t xml:space="preserve"> </w:t>
      </w:r>
      <w:r>
        <w:rPr>
          <w:iCs/>
          <w:i/>
        </w:rPr>
        <w:t xml:space="preserve">Foundations of Marketing</w:t>
      </w:r>
      <w:r>
        <w:t xml:space="preserve">. South-Western College.</w:t>
      </w:r>
    </w:p>
    <w:p>
      <w:pPr>
        <w:numPr>
          <w:ilvl w:val="0"/>
          <w:numId w:val="1003"/>
        </w:numPr>
        <w:pStyle w:val="Compact"/>
      </w:pPr>
      <w:r>
        <w:t xml:space="preserve">Mwaura, C. M., &amp; Amaechi, R. G. (2016). The impact of cultural intelligence on sales performance in African markets.</w:t>
      </w:r>
      <w:r>
        <w:t xml:space="preserve"> </w:t>
      </w:r>
      <w:r>
        <w:rPr>
          <w:iCs/>
          <w:i/>
        </w:rPr>
        <w:t xml:space="preserve">African Journal of Business Management</w:t>
      </w:r>
      <w:r>
        <w:t xml:space="preserve">.</w:t>
      </w:r>
    </w:p>
    <w:p>
      <w:pPr>
        <w:numPr>
          <w:ilvl w:val="0"/>
          <w:numId w:val="1003"/>
        </w:numPr>
        <w:pStyle w:val="Compact"/>
      </w:pPr>
      <w:r>
        <w:t xml:space="preserve">South African Department of Trade and Industry (dti). (2023). Economic Trends Report: Johannesburg.</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South Africa Johannesburg</dc:title>
  <dc:creator/>
  <dc:language>en</dc:language>
  <cp:keywords/>
  <dcterms:created xsi:type="dcterms:W3CDTF">2026-07-24T11:46:34Z</dcterms:created>
  <dcterms:modified xsi:type="dcterms:W3CDTF">2026-07-24T11:46:34Z</dcterms:modified>
</cp:coreProperties>
</file>

<file path=docProps/custom.xml><?xml version="1.0" encoding="utf-8"?>
<Properties xmlns="http://schemas.openxmlformats.org/officeDocument/2006/custom-properties" xmlns:vt="http://schemas.openxmlformats.org/officeDocument/2006/docPropsVTypes"/>
</file>