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w:t>
      </w:r>
      <w:r>
        <w:t xml:space="preserve"> </w:t>
      </w:r>
      <w:r>
        <w:t xml:space="preserve">Abu</w:t>
      </w:r>
      <w:r>
        <w:t xml:space="preserve"> </w:t>
      </w:r>
      <w:r>
        <w:t xml:space="preserve">Dhabi</w:t>
      </w:r>
    </w:p>
    <w:p>
      <w:pPr>
        <w:pStyle w:val="FirstParagraph"/>
      </w:pPr>
      <w:r>
        <w:t xml:space="preserve">```html</w:t>
      </w:r>
    </w:p>
    <w:bookmarkStart w:id="29" w:name="X2be852c352ce6776395bbf46163b0683e46ba3b"/>
    <w:p>
      <w:pPr>
        <w:pStyle w:val="Heading1"/>
      </w:pPr>
      <w:r>
        <w:t xml:space="preserve">Undergraduate Thesis: The Role and Challenges of Sales Executives in the United Arab Emirates (Abu Dhabi)</w:t>
      </w:r>
    </w:p>
    <w:bookmarkStart w:id="20" w:name="abstract"/>
    <w:p>
      <w:pPr>
        <w:pStyle w:val="Heading2"/>
      </w:pPr>
      <w:r>
        <w:t xml:space="preserve">Abstract</w:t>
      </w:r>
    </w:p>
    <w:p>
      <w:pPr>
        <w:pStyle w:val="FirstParagraph"/>
      </w:pPr>
      <w:r>
        <w:t xml:space="preserve">This undergraduate thesis explores the role, responsibilities, and challenges faced by Sales Executives in the United Arab Emirates, with a specific focus on Abu Dhabi. As a dynamic and rapidly evolving market, Abu Dhabi presents unique opportunities and obstacles for professionals in sales roles. This document analyzes how cultural dynamics, economic policies, and industry trends shape the work of Sales Executives in this region. It also examines case studies from local businesses to provide practical insights into strategies that enhance sales performance while adhering to the UAE’s regulatory framework.</w:t>
      </w:r>
    </w:p>
    <w:bookmarkEnd w:id="20"/>
    <w:bookmarkStart w:id="21" w:name="introduction"/>
    <w:p>
      <w:pPr>
        <w:pStyle w:val="Heading2"/>
      </w:pPr>
      <w:r>
        <w:t xml:space="preserve">Introduction</w:t>
      </w:r>
    </w:p>
    <w:p>
      <w:pPr>
        <w:pStyle w:val="FirstParagraph"/>
      </w:pPr>
      <w:r>
        <w:t xml:space="preserve">The United Arab Emirates (UAE) has emerged as a global hub for business and innovation, with Abu Dhabi serving as its economic and cultural heart. The city’s strategic location, world-class infrastructure, and vision for sustainable development have attracted multinational corporations and local enterprises alike. In this competitive environment, Sales Executives play a pivotal role in driving revenue growth and maintaining strong relationships with clients. However, the unique socio-cultural landscape of Abu Dhabi requires Sales Executives to adapt their approaches to meet both local expectations and global standards.</w:t>
      </w:r>
    </w:p>
    <w:bookmarkEnd w:id="21"/>
    <w:bookmarkStart w:id="22" w:name="literature-review"/>
    <w:p>
      <w:pPr>
        <w:pStyle w:val="Heading2"/>
      </w:pPr>
      <w:r>
        <w:t xml:space="preserve">Literature Review</w:t>
      </w:r>
    </w:p>
    <w:p>
      <w:pPr>
        <w:pStyle w:val="FirstParagraph"/>
      </w:pPr>
      <w:r>
        <w:t xml:space="preserve">The role of a Sales Executive is universally defined as someone responsible for promoting products or services, generating leads, and closing deals. However, the context in which this role operates varies significantly across regions. In the UAE, particularly in Abu Dhabi, cultural norms such as respect for hierarchy and personal relationships heavily influence sales strategies. Studies by Al-Maktoum (2021) highlight that trust-building is a critical factor for success in UAE markets. Additionally, research by Al-Suwaidi et al. (2019) emphasizes the importance of understanding Islamic business ethics and language nuances to avoid miscommunication.</w:t>
      </w:r>
    </w:p>
    <w:p>
      <w:pPr>
        <w:pStyle w:val="BodyText"/>
      </w:pPr>
      <w:r>
        <w:t xml:space="preserve">Abu Dhabi’s economic diversification strategy, including its focus on sectors like real estate, technology, and tourism, further shapes the demands placed on Sales Executives. For instance, in the hospitality sector, sales teams must align with Abu Dhabi’s goal of positioning itself as a global tourism destination. This requires not only technical expertise but also cultural sensitivity and an understanding of regional market dynamics.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primary insights from interviews conducted with Sales Executives in Abu Dhabi. Secondary data includes reports from the Abu Dhabi Chamber of Commerce and Industry, academic journals on Middle Eastern business practices, and market analyses by local consultancies. Primary data was gathered through semi-structured interviews with five professionals currently working as Sales Executives in various industries (e.g., real estate, healthcare, and renewable energy) in Abu Dhabi. The interviews aimed to uncover challenges such as navigating cultural barriers, adapting to rapid technological changes, and aligning sales goals with Abu Dhabi’s sustainability initiatives.</w:t>
      </w:r>
    </w:p>
    <w:bookmarkEnd w:id="23"/>
    <w:bookmarkStart w:id="24" w:name="findings-and-analysis"/>
    <w:p>
      <w:pPr>
        <w:pStyle w:val="Heading2"/>
      </w:pPr>
      <w:r>
        <w:t xml:space="preserve">Findings and Analysis</w:t>
      </w:r>
    </w:p>
    <w:p>
      <w:pPr>
        <w:pStyle w:val="FirstParagraph"/>
      </w:pPr>
      <w:r>
        <w:t xml:space="preserve">The research revealed several key themes. First, **cultural awareness** is a non-negotiable requirement for Sales Executives in Abu Dhabi. Participants emphasized the importance of understanding Emirati business etiquette, such as avoiding direct confrontation and prioritizing long-term relationships over short-term gains. Second, **digital transformation** has reshaped sales strategies, with many executives noting that virtual meetings and AI-driven CRM tools are now standard practice. However, this shift also requires continuous upskilling to stay competitive.</w:t>
      </w:r>
    </w:p>
    <w:p>
      <w:pPr>
        <w:pStyle w:val="BodyText"/>
      </w:pPr>
      <w:r>
        <w:t xml:space="preserve">Another significant challenge is **aligning sales goals with Abu Dhabi’s vision for sustainability**. For example, in the renewable energy sector, Sales Executives must not only promote products but also educate clients on how their solutions contribute to the UAE’s net-zero targets. This dual focus on commercial success and environmental impact is a unique aspect of working in Abu Dhabi.</w:t>
      </w:r>
    </w:p>
    <w:p>
      <w:pPr>
        <w:pStyle w:val="BodyText"/>
      </w:pPr>
      <w:r>
        <w:t xml:space="preserve">Finally, **competition from both local and international firms** was cited as a major hurdle. While local companies benefit from government support, international firms bring advanced technologies and global brand recognition. Sales Executives must differentiate themselves by leveraging their knowledge of the UAE market and its regulatory environment.</w:t>
      </w:r>
    </w:p>
    <w:bookmarkEnd w:id="24"/>
    <w:bookmarkStart w:id="25" w:name="case-studies"/>
    <w:p>
      <w:pPr>
        <w:pStyle w:val="Heading2"/>
      </w:pPr>
      <w:r>
        <w:t xml:space="preserve">Case Studies</w:t>
      </w:r>
    </w:p>
    <w:p>
      <w:pPr>
        <w:pStyle w:val="FirstParagraph"/>
      </w:pPr>
      <w:r>
        <w:rPr>
          <w:bCs/>
          <w:b/>
        </w:rPr>
        <w:t xml:space="preserve">CASE 1: Real Estate Sector</w:t>
      </w:r>
      <w:r>
        <w:br/>
      </w:r>
      <w:r>
        <w:t xml:space="preserve">A leading real estate developer in Abu Dhabi reported that its sales team’s success hinged on understanding Emirati preferences for property ownership, such as the importance of proximity to mosques and family-oriented neighborhoods. Sales Executives also used Arabic language proficiency and cultural fluency to build trust with high-net-worth clients.</w:t>
      </w:r>
    </w:p>
    <w:p>
      <w:pPr>
        <w:pStyle w:val="BodyText"/>
      </w:pPr>
      <w:r>
        <w:rPr>
          <w:bCs/>
          <w:b/>
        </w:rPr>
        <w:t xml:space="preserve">CASE 2: Healthcare Industry</w:t>
      </w:r>
      <w:r>
        <w:br/>
      </w:r>
      <w:r>
        <w:t xml:space="preserve">A hospital chain in Abu Dhabi noted that its sales team for medical equipment had to navigate strict regulations while emphasizing cost-effectiveness and compliance with UAE health standards. Sales Executives collaborated closely with government agencies to ensure their offerings met local requirements.</w:t>
      </w:r>
    </w:p>
    <w:bookmarkEnd w:id="25"/>
    <w:bookmarkStart w:id="26" w:name="recommendations"/>
    <w:p>
      <w:pPr>
        <w:pStyle w:val="Heading2"/>
      </w:pPr>
      <w:r>
        <w:t xml:space="preserve">Recommendations</w:t>
      </w:r>
    </w:p>
    <w:p>
      <w:pPr>
        <w:pStyle w:val="FirstParagraph"/>
      </w:pPr>
      <w:r>
        <w:t xml:space="preserve">To thrive as a Sales Executive in Abu Dhabi, professionals should:</w:t>
      </w:r>
      <w:r>
        <w:t xml:space="preserve"> </w:t>
      </w:r>
      <w:r>
        <w:t xml:space="preserve">1. **Enhance cultural competence** through language training and mentorship from local experts.</w:t>
      </w:r>
      <w:r>
        <w:t xml:space="preserve"> </w:t>
      </w:r>
      <w:r>
        <w:t xml:space="preserve">2. **Invest in digital tools** like AI-driven analytics and virtual networking platforms to stay ahead of market trends.</w:t>
      </w:r>
      <w:r>
        <w:t xml:space="preserve"> </w:t>
      </w:r>
      <w:r>
        <w:t xml:space="preserve">3. **Align sales strategies with Abu Dhabi’s vision**, such as sustainability goals or the National Transformation Program (NTP) 2021.</w:t>
      </w:r>
    </w:p>
    <w:p>
      <w:pPr>
        <w:pStyle w:val="BodyText"/>
      </w:pPr>
      <w:r>
        <w:t xml:space="preserve">For educational institutions, integrating regional business studies and cross-cultural communication into curricula could better prepare future Sales Executives for UAE markets. For companies, fostering internal training programs focused on Emiratization and local market insights would improve team performance.</w:t>
      </w:r>
    </w:p>
    <w:bookmarkEnd w:id="26"/>
    <w:bookmarkStart w:id="27" w:name="conclusion"/>
    <w:p>
      <w:pPr>
        <w:pStyle w:val="Heading2"/>
      </w:pPr>
      <w:r>
        <w:t xml:space="preserve">Conclusion</w:t>
      </w:r>
    </w:p>
    <w:p>
      <w:pPr>
        <w:pStyle w:val="FirstParagraph"/>
      </w:pPr>
      <w:r>
        <w:t xml:space="preserve">In conclusion, the role of a Sales Executive in the United Arab Emirates—particularly in Abu Dhabi—is both challenging and rewarding. Success requires a blend of technical skills, cultural adaptability, and an understanding of regional economic priorities. As Abu Dhabi continues to grow as a global business destination, the demand for skilled Sales Executives who can navigate its unique landscape will only increase. This thesis underscores the importance of aligning individual professional development with the broader goals of Abu Dhabi’s economy to ensure long-term success in this vibrant market.</w:t>
      </w:r>
    </w:p>
    <w:bookmarkEnd w:id="27"/>
    <w:bookmarkStart w:id="28" w:name="references"/>
    <w:p>
      <w:pPr>
        <w:pStyle w:val="Heading2"/>
      </w:pPr>
      <w:r>
        <w:t xml:space="preserve">References</w:t>
      </w:r>
    </w:p>
    <w:p>
      <w:pPr>
        <w:pStyle w:val="FirstParagraph"/>
      </w:pPr>
      <w:r>
        <w:t xml:space="preserve">Al-Maktoum, S. (2021). *Cultural Dynamics in UAE Business Practices*. Abu Dhabi University Press.</w:t>
      </w:r>
      <w:r>
        <w:br/>
      </w:r>
      <w:r>
        <w:t xml:space="preserve">Al-Suwaidi, M., et al. (2019). *Islamic Ethics and Sales Strategies in the Middle East*. Journal of Global Business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Executives in the United Arab Emirates - Abu Dhabi</dc:title>
  <dc:creator/>
  <dc:language>en</dc:language>
  <cp:keywords/>
  <dcterms:created xsi:type="dcterms:W3CDTF">2026-07-23T17:07:59Z</dcterms:created>
  <dcterms:modified xsi:type="dcterms:W3CDTF">2026-07-23T17:07:59Z</dcterms:modified>
</cp:coreProperties>
</file>

<file path=docProps/custom.xml><?xml version="1.0" encoding="utf-8"?>
<Properties xmlns="http://schemas.openxmlformats.org/officeDocument/2006/custom-properties" xmlns:vt="http://schemas.openxmlformats.org/officeDocument/2006/docPropsVTypes"/>
</file>