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3234d8ca9d19a7e7998b2d9daba65164ac2fd8a"/>
    <w:p>
      <w:pPr>
        <w:pStyle w:val="Heading1"/>
      </w:pPr>
      <w:r>
        <w:t xml:space="preserve">Undergraduate Thesis on the Role and Development of School Counselors in China Guangzhou</w:t>
      </w:r>
    </w:p>
    <w:bookmarkStart w:id="20" w:name="abstract"/>
    <w:p>
      <w:pPr>
        <w:pStyle w:val="Heading2"/>
      </w:pPr>
      <w:r>
        <w:t xml:space="preserve">Abstract</w:t>
      </w:r>
    </w:p>
    <w:p>
      <w:pPr>
        <w:pStyle w:val="FirstParagraph"/>
      </w:pPr>
      <w:r>
        <w:t xml:space="preserve">This Undergraduate Thesis explores the evolving role of school counselors within China’s educational system, with a specific focus on Guangzhou, a major metropolis in southern China. As urbanization and societal changes intensify, the demand for mental health support and academic guidance in schools has grown significantly. This study examines how school counselors in Guangzhou address these challenges while aligning with national education policies. Through an analysis of current practices, challenges, and opportunities for growth, this thesis aims to contribute to the professional development of school counselors in China’s rapidly changing educational landscape.</w:t>
      </w:r>
    </w:p>
    <w:bookmarkEnd w:id="20"/>
    <w:bookmarkStart w:id="21" w:name="introduction"/>
    <w:p>
      <w:pPr>
        <w:pStyle w:val="Heading2"/>
      </w:pPr>
      <w:r>
        <w:t xml:space="preserve">Introduction</w:t>
      </w:r>
    </w:p>
    <w:p>
      <w:pPr>
        <w:pStyle w:val="FirstParagraph"/>
      </w:pPr>
      <w:r>
        <w:t xml:space="preserve">In recent years, the role of school counselors has become increasingly critical in addressing students’ academic, emotional, and social needs. In China Guangzhou, where education is deeply embedded in cultural values and family expectations, school counselors play a pivotal role in bridging gaps between students and their educational goals. This Undergraduate Thesis investigates the unique dynamics of school counseling in Guangzhou, considering factors such as rapid urbanization, economic growth, and the integration of global educational standards.</w:t>
      </w:r>
    </w:p>
    <w:bookmarkEnd w:id="21"/>
    <w:bookmarkStart w:id="22" w:name="Xf2ca19b446d71dc6280200802e5ffd70d01aad9"/>
    <w:p>
      <w:pPr>
        <w:pStyle w:val="Heading2"/>
      </w:pPr>
      <w:r>
        <w:t xml:space="preserve">The Context of School Counseling in China Guangzhou</w:t>
      </w:r>
    </w:p>
    <w:p>
      <w:pPr>
        <w:pStyle w:val="FirstParagraph"/>
      </w:pPr>
      <w:r>
        <w:t xml:space="preserve">China Guangzhou, a bustling city known for its cultural diversity and economic vibrancy, faces unique educational challenges. With a population exceeding 15 million, the city is home to numerous public and private schools that cater to students from varied socioeconomic backgrounds. The Chinese Ministry of Education emphasizes holistic development in students, which has led to an increased reliance on school counselors to support mental health initiatives, career planning, and academic performance.</w:t>
      </w:r>
    </w:p>
    <w:p>
      <w:pPr>
        <w:pStyle w:val="BodyText"/>
      </w:pPr>
      <w:r>
        <w:t xml:space="preserve">Unlike Western systems where counseling is often a separate discipline, school counselors in China are typically integrated into the broader educational framework. In Guangzhou, this integration is particularly notable due to the city’s status as an international hub and its exposure to multicultural influences. Counselors here must navigate both traditional Chinese values and modern global practices.</w:t>
      </w:r>
    </w:p>
    <w:bookmarkEnd w:id="22"/>
    <w:bookmarkStart w:id="23" w:name="Xfc87bb7099b5a28bee7cd44b39e208b325afbec"/>
    <w:p>
      <w:pPr>
        <w:pStyle w:val="Heading2"/>
      </w:pPr>
      <w:r>
        <w:t xml:space="preserve">The Role of a School Counselor in Guangzhou</w:t>
      </w:r>
    </w:p>
    <w:p>
      <w:pPr>
        <w:pStyle w:val="FirstParagraph"/>
      </w:pPr>
      <w:r>
        <w:t xml:space="preserve">A school counselor in China Guangzhou is responsible for a wide range of duties, including academic advising, mental health support, and conflict resolution. Given the high academic pressure on students in China’s education system, counselors often act as mediators between students and teachers while addressing issues such as stress management and coping strategies.</w:t>
      </w:r>
    </w:p>
    <w:p>
      <w:pPr>
        <w:pStyle w:val="BodyText"/>
      </w:pPr>
      <w:r>
        <w:t xml:space="preserve">In addition to these responsibilities, school counselors in Guangzhou are increasingly involved in career guidance. With the rise of vocational training programs and international education opportunities, counselors must provide students with insights into diverse career paths that align with their interests and abilities. This role is particularly crucial in a city like Guangzhou, where economic opportunities are abundant but competitive.</w:t>
      </w:r>
    </w:p>
    <w:bookmarkEnd w:id="23"/>
    <w:bookmarkStart w:id="24" w:name="X91594237e147deb7a7427cc85f5b67cd583d89c"/>
    <w:p>
      <w:pPr>
        <w:pStyle w:val="Heading2"/>
      </w:pPr>
      <w:r>
        <w:t xml:space="preserve">Challenges Faced by School Counselors in Guangzhou</w:t>
      </w:r>
    </w:p>
    <w:p>
      <w:pPr>
        <w:pStyle w:val="FirstParagraph"/>
      </w:pPr>
      <w:r>
        <w:t xml:space="preserve">Despite their critical role, school counselors in China Guangzhou face several challenges. One major issue is the lack of standardized training programs for counselors, leading to inconsistencies in service quality. Additionally, cultural stigmas surrounding mental health discussions can hinder open communication between students and counselors.</w:t>
      </w:r>
    </w:p>
    <w:p>
      <w:pPr>
        <w:pStyle w:val="BodyText"/>
      </w:pPr>
      <w:r>
        <w:t xml:space="preserve">Economic constraints also play a role. While public schools in Guangzhou have seen increased funding for educational services, private institutions often struggle to allocate resources effectively to support counselor roles. This disparity creates inequities in access to counseling services across different school types.</w:t>
      </w:r>
    </w:p>
    <w:bookmarkEnd w:id="24"/>
    <w:bookmarkStart w:id="25" w:name="opportunities-for-growth-and-development"/>
    <w:p>
      <w:pPr>
        <w:pStyle w:val="Heading2"/>
      </w:pPr>
      <w:r>
        <w:t xml:space="preserve">Opportunities for Growth and Development</w:t>
      </w:r>
    </w:p>
    <w:p>
      <w:pPr>
        <w:pStyle w:val="FirstParagraph"/>
      </w:pPr>
      <w:r>
        <w:t xml:space="preserve">The growing recognition of mental health as a vital component of education presents opportunities for school counselors in Guangzhou. With government initiatives promoting psychological well-being in schools, there is a need for more trained professionals who can provide culturally sensitive support to students.</w:t>
      </w:r>
    </w:p>
    <w:p>
      <w:pPr>
        <w:pStyle w:val="BodyText"/>
      </w:pPr>
      <w:r>
        <w:t xml:space="preserve">Furthermore, the integration of technology into education offers new tools for school counselors. Digital platforms can facilitate anonymous communication channels, enabling students to seek help without fear of judgment. This approach aligns with Guangzhou’s forward-thinking attitude toward technological innovation in education.</w:t>
      </w:r>
    </w:p>
    <w:bookmarkEnd w:id="25"/>
    <w:bookmarkStart w:id="26" w:name="recommendations-for-improvement"/>
    <w:p>
      <w:pPr>
        <w:pStyle w:val="Heading2"/>
      </w:pPr>
      <w:r>
        <w:t xml:space="preserve">Recommendations for Improvement</w:t>
      </w:r>
    </w:p>
    <w:p>
      <w:pPr>
        <w:pStyle w:val="FirstParagraph"/>
      </w:pPr>
      <w:r>
        <w:t xml:space="preserve">To enhance the effectiveness of school counselors in China Guangzhou, several recommendations can be made. First, establishing a national training program for school counselors would ensure consistency in service delivery and improve professional standards. Second, schools should prioritize mental health education as part of the curriculum to reduce stigma and encourage students to seek help when needed.</w:t>
      </w:r>
    </w:p>
    <w:p>
      <w:pPr>
        <w:pStyle w:val="BodyText"/>
      </w:pPr>
      <w:r>
        <w:t xml:space="preserve">Lastly, increasing funding for counselor roles in both public and private schools will help address resource disparities. By investing in the development of school counselors, Guangzhou can foster a more supportive educational environment that benefits all students.</w:t>
      </w:r>
    </w:p>
    <w:bookmarkEnd w:id="26"/>
    <w:bookmarkStart w:id="27" w:name="conclusion"/>
    <w:p>
      <w:pPr>
        <w:pStyle w:val="Heading2"/>
      </w:pPr>
      <w:r>
        <w:t xml:space="preserve">Conclusion</w:t>
      </w:r>
    </w:p>
    <w:p>
      <w:pPr>
        <w:pStyle w:val="FirstParagraph"/>
      </w:pPr>
      <w:r>
        <w:t xml:space="preserve">In conclusion, this Undergraduate Thesis highlights the significance of school counselors in China Guangzhou’s educational system. As urbanization and societal changes continue to shape the city’s landscape, the role of school counselors will remain indispensable in supporting students’ academic and personal growth. By addressing current challenges and seizing emerging opportunities, school counselors in Guangzhou can contribute meaningfully to fostering a generation of resilient, well-adjusted individuals.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School Counselor in China Guangzhou</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