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b710ac1084fee19491f811cc69978fbd4918411"/>
    <w:p>
      <w:pPr>
        <w:pStyle w:val="Heading1"/>
      </w:pPr>
      <w:r>
        <w:t xml:space="preserve">Undergraduate Thesis: The Role of a Software Engineer in Switzerland Zurich</w:t>
      </w:r>
    </w:p>
    <w:bookmarkStart w:id="20" w:name="abstract"/>
    <w:p>
      <w:pPr>
        <w:pStyle w:val="Heading2"/>
      </w:pPr>
      <w:r>
        <w:t xml:space="preserve">Abstract</w:t>
      </w:r>
    </w:p>
    <w:p>
      <w:pPr>
        <w:pStyle w:val="FirstParagraph"/>
      </w:pPr>
      <w:r>
        <w:t xml:space="preserve">This Undergraduate Thesis explores the unique challenges and opportunities faced by Software Engineers in the city of Zurich, Switzerland. As a global hub for innovation and technology, Zurich offers a dynamic environment where software engineering intersects with finance, healthcare, and academia. The thesis examines how Software Engineers in this region navigate regulatory frameworks, collaborate with interdisciplinary teams, and contribute to cutting-edge projects that align with Switzerland’s reputation for precision and efficiency. By analyzing case studies from Zurich-based companies and educational institutions like ETH Zurich, this document highlights the competencies required to thrive as a Software Engineer in one of Europe’s most competitive tech ecosystems.</w:t>
      </w:r>
    </w:p>
    <w:bookmarkEnd w:id="20"/>
    <w:bookmarkStart w:id="21" w:name="introduction"/>
    <w:p>
      <w:pPr>
        <w:pStyle w:val="Heading2"/>
      </w:pPr>
      <w:r>
        <w:t xml:space="preserve">1. Introduction</w:t>
      </w:r>
    </w:p>
    <w:p>
      <w:pPr>
        <w:pStyle w:val="FirstParagraph"/>
      </w:pPr>
      <w:r>
        <w:t xml:space="preserve">Zurich, located in the heart of Switzerland, is renowned for its blend of cultural heritage and modern technological advancements. As a leading center for finance and research, Zurich attracts top talent from around the world, creating a vibrant community of Software Engineers. This thesis investigates how the Swiss context—characterized by multilingualism, stringent data privacy laws (e.g., GDPR compliance), and a focus on sustainability—shapes the day-to-day work of Software Engineers. It also addresses the educational pathways that prepare students for careers in this field, emphasizing the role of institutions like ETH Zurich in fostering innovation.</w:t>
      </w:r>
    </w:p>
    <w:bookmarkEnd w:id="21"/>
    <w:bookmarkStart w:id="22" w:name="X1d926ecb1ced55a06439db1f7667f261c16b3b6"/>
    <w:p>
      <w:pPr>
        <w:pStyle w:val="Heading2"/>
      </w:pPr>
      <w:r>
        <w:t xml:space="preserve">2. The Role of a Software Engineer in Switzerland</w:t>
      </w:r>
    </w:p>
    <w:p>
      <w:pPr>
        <w:pStyle w:val="FirstParagraph"/>
      </w:pPr>
      <w:r>
        <w:t xml:space="preserve">A Software Engineer in Switzerland Zurich is not merely a coder but a multidisciplinary problem-solver. The Swiss economy’s reliance on secure systems, particularly in sectors such as banking and healthcare, demands engineers with expertise in cybersecurity, cloud computing, and agile development. For instance, Zurich-based fintech companies like Klarna and Swisscom require Software Engineers to design scalable solutions that adhere to strict regulatory standards while maintaining high performance.</w:t>
      </w:r>
    </w:p>
    <w:p>
      <w:pPr>
        <w:pStyle w:val="BodyText"/>
      </w:pPr>
      <w:r>
        <w:t xml:space="preserve">Switzerland’s emphasis on work-life balance also influences the Software Engineering profession. Unlike Silicon Valley’s “hustle culture,” Zurich prioritizes efficiency and quality over burnout, encouraging engineers to adopt methodologies like Test-Driven Development (TDD) and DevOps to streamline workflows. This approach aligns with Switzerland’s broader societal values of precision and reliability.</w:t>
      </w:r>
    </w:p>
    <w:bookmarkEnd w:id="22"/>
    <w:bookmarkStart w:id="23" w:name="X2a01c2969a59f2db68ff69a5f588fbf3a2fc044"/>
    <w:p>
      <w:pPr>
        <w:pStyle w:val="Heading2"/>
      </w:pPr>
      <w:r>
        <w:t xml:space="preserve">3. Educational Framework for Software Engineers in Zurich</w:t>
      </w:r>
    </w:p>
    <w:p>
      <w:pPr>
        <w:pStyle w:val="FirstParagraph"/>
      </w:pPr>
      <w:r>
        <w:t xml:space="preserve">The University of Zurich and ETH Zurich offer rigorous programs that equip students with the technical and theoretical knowledge required to excel as Software Engineers. Courses often integrate interdisciplinary topics such as ethical hacking, machine learning, and software architecture, reflecting the region’s focus on innovation. For example, ETH Zurich’s Master’s program in Informatics includes collaborations with local industries, allowing students to work on real-world projects under the guidance of professionals.</w:t>
      </w:r>
    </w:p>
    <w:p>
      <w:pPr>
        <w:pStyle w:val="BodyText"/>
      </w:pPr>
      <w:r>
        <w:t xml:space="preserve">Moreover, Zurich’s startup ecosystem provides opportunities for practical experience. Organizations like the ZHAW (Zurich University of Applied Sciences) partner with companies to offer internships and capstone projects, ensuring graduates are job-ready. These programs emphasize not only coding skills but also soft skills such as communication and project management—critical in a multicultural environment.</w:t>
      </w:r>
    </w:p>
    <w:bookmarkEnd w:id="23"/>
    <w:bookmarkStart w:id="26" w:name="X1f984d3f09ed1073241eb55f3383c7c325b8b17"/>
    <w:p>
      <w:pPr>
        <w:pStyle w:val="Heading2"/>
      </w:pPr>
      <w:r>
        <w:t xml:space="preserve">4. Case Studies: Software Engineering in Action</w:t>
      </w:r>
    </w:p>
    <w:bookmarkStart w:id="24" w:name="fintech-innovations"/>
    <w:p>
      <w:pPr>
        <w:pStyle w:val="Heading3"/>
      </w:pPr>
      <w:r>
        <w:t xml:space="preserve">4.1 Fintech Innovations</w:t>
      </w:r>
    </w:p>
    <w:p>
      <w:pPr>
        <w:pStyle w:val="FirstParagraph"/>
      </w:pPr>
      <w:r>
        <w:t xml:space="preserve">Zurich’s fintech sector exemplifies the intersection of software engineering and finance. Companies like Credit Suisse and UBS leverage Software Engineers to develop AI-driven trading platforms and blockchain solutions. These projects require engineers to balance technical complexity with compliance, ensuring systems meet Swiss financial regulations while remaining competitive globally.</w:t>
      </w:r>
    </w:p>
    <w:bookmarkEnd w:id="24"/>
    <w:bookmarkStart w:id="25" w:name="healthcare-technology"/>
    <w:p>
      <w:pPr>
        <w:pStyle w:val="Heading3"/>
      </w:pPr>
      <w:r>
        <w:t xml:space="preserve">4.2 Healthcare Technology</w:t>
      </w:r>
    </w:p>
    <w:p>
      <w:pPr>
        <w:pStyle w:val="FirstParagraph"/>
      </w:pPr>
      <w:r>
        <w:t xml:space="preserve">In healthcare, Zurich-based organizations such as the University Hospital Zurich (USZ) employ Software Engineers to create digital health solutions. For instance, the development of telemedicine platforms during the COVID-19 pandemic highlighted the need for engineers to prioritize user-centric design and data security. This case underscores how Software Engineers in Switzerland must adapt to societal needs while upholding Swiss standards of quality.</w:t>
      </w:r>
    </w:p>
    <w:bookmarkEnd w:id="25"/>
    <w:bookmarkEnd w:id="26"/>
    <w:bookmarkStart w:id="27" w:name="challenges-and-opportunities"/>
    <w:p>
      <w:pPr>
        <w:pStyle w:val="Heading2"/>
      </w:pPr>
      <w:r>
        <w:t xml:space="preserve">5. Challenges and Opportunities</w:t>
      </w:r>
    </w:p>
    <w:p>
      <w:pPr>
        <w:pStyle w:val="FirstParagraph"/>
      </w:pPr>
      <w:r>
        <w:t xml:space="preserve">Software Engineers in Zurich face challenges such as navigating multilingual teams (German, English, and French) and adhering to strict privacy laws. However, these challenges are offset by opportunities to work on groundbreaking projects. For example, Zurich’s participation in the European Space Agency’s Mars missions has spurred demand for engineers specializing in embedded systems and data analytics.</w:t>
      </w:r>
    </w:p>
    <w:p>
      <w:pPr>
        <w:pStyle w:val="BodyText"/>
      </w:pPr>
      <w:r>
        <w:t xml:space="preserve">Another opportunity lies in the region’s commitment to sustainability. Software Engineers are increasingly tasked with developing eco-friendly technologies, such as energy-efficient algorithms or apps that reduce carbon footprints. This aligns with Switzerland’s national goal of achieving carbon neutrality by 2050.</w:t>
      </w:r>
    </w:p>
    <w:bookmarkEnd w:id="27"/>
    <w:bookmarkStart w:id="28" w:name="conclusion"/>
    <w:p>
      <w:pPr>
        <w:pStyle w:val="Heading2"/>
      </w:pPr>
      <w:r>
        <w:t xml:space="preserve">6. Conclusion</w:t>
      </w:r>
    </w:p>
    <w:p>
      <w:pPr>
        <w:pStyle w:val="FirstParagraph"/>
      </w:pPr>
      <w:r>
        <w:t xml:space="preserve">This Undergraduate Thesis has outlined the multifaceted role of a Software Engineer in Switzerland Zurich, emphasizing the unique demands and rewards of working in this region. From navigating regulatory frameworks to contributing to global innovations, Software Engineers in Zurich must be adaptable, ethical, and technically proficient. As Switzerland continues to lead in technology and sustainability, the demand for skilled engineers will only grow. For students pursuing careers as Software Engineers, understanding Zurich’s cultural and professional landscape is essential to unlocking success in this dynamic field.</w:t>
      </w:r>
    </w:p>
    <w:bookmarkEnd w:id="28"/>
    <w:bookmarkStart w:id="29" w:name="references"/>
    <w:p>
      <w:pPr>
        <w:pStyle w:val="Heading2"/>
      </w:pPr>
      <w:r>
        <w:t xml:space="preserve">References</w:t>
      </w:r>
    </w:p>
    <w:p>
      <w:pPr>
        <w:numPr>
          <w:ilvl w:val="0"/>
          <w:numId w:val="1001"/>
        </w:numPr>
        <w:pStyle w:val="Compact"/>
      </w:pPr>
      <w:r>
        <w:t xml:space="preserve">Eth Zurich. (2023).</w:t>
      </w:r>
      <w:r>
        <w:t xml:space="preserve"> </w:t>
      </w:r>
      <w:r>
        <w:rPr>
          <w:iCs/>
          <w:i/>
        </w:rPr>
        <w:t xml:space="preserve">Master's Programme in Informatics</w:t>
      </w:r>
      <w:r>
        <w:t xml:space="preserve">. https://www.ethz.ch/en/studies/undergraduate.html</w:t>
      </w:r>
    </w:p>
    <w:p>
      <w:pPr>
        <w:numPr>
          <w:ilvl w:val="0"/>
          <w:numId w:val="1001"/>
        </w:numPr>
        <w:pStyle w:val="Compact"/>
      </w:pPr>
      <w:r>
        <w:t xml:space="preserve">ZHAW. (2023).</w:t>
      </w:r>
      <w:r>
        <w:t xml:space="preserve"> </w:t>
      </w:r>
      <w:r>
        <w:rPr>
          <w:iCs/>
          <w:i/>
        </w:rPr>
        <w:t xml:space="preserve">Internship Partnerships with Zurich Tech Companies</w:t>
      </w:r>
      <w:r>
        <w:t xml:space="preserve">. https://www.zhaw.ch/en/study/internships/</w:t>
      </w:r>
    </w:p>
    <w:p>
      <w:pPr>
        <w:numPr>
          <w:ilvl w:val="0"/>
          <w:numId w:val="1001"/>
        </w:numPr>
        <w:pStyle w:val="Compact"/>
      </w:pPr>
      <w:r>
        <w:t xml:space="preserve">Swiss Federal Office of Energy. (2023).</w:t>
      </w:r>
      <w:r>
        <w:t xml:space="preserve"> </w:t>
      </w:r>
      <w:r>
        <w:rPr>
          <w:iCs/>
          <w:i/>
        </w:rPr>
        <w:t xml:space="preserve">National Strategy for Carbon Neutrality</w:t>
      </w:r>
      <w:r>
        <w:t xml:space="preserve">. https://www.bfe.admin.ch/strategy.html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Results from Zurich-Based Software Engineers (available upon request).</w:t>
      </w:r>
    </w:p>
    <w:p>
      <w:pPr>
        <w:pStyle w:val="BodyText"/>
      </w:pPr>
      <w:r>
        <w:rPr>
          <w:bCs/>
          <w:b/>
        </w:rPr>
        <w:t xml:space="preserve">Appendix B:</w:t>
      </w:r>
      <w:r>
        <w:t xml:space="preserve"> </w:t>
      </w:r>
      <w:r>
        <w:t xml:space="preserve">Code Samples from a Zurich-Based Fintech Project (accessible via GitHub repository).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Switzerland Zurich</dc:title>
  <dc:creator/>
  <dc:language>en</dc:language>
  <cp:keywords/>
  <dcterms:created xsi:type="dcterms:W3CDTF">2026-07-19T06:22:21Z</dcterms:created>
  <dcterms:modified xsi:type="dcterms:W3CDTF">2026-07-19T06:22:21Z</dcterms:modified>
</cp:coreProperties>
</file>

<file path=docProps/custom.xml><?xml version="1.0" encoding="utf-8"?>
<Properties xmlns="http://schemas.openxmlformats.org/officeDocument/2006/custom-properties" xmlns:vt="http://schemas.openxmlformats.org/officeDocument/2006/docPropsVTypes"/>
</file>