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Tech</w:t>
      </w:r>
      <w:r>
        <w:t xml:space="preserve"> </w:t>
      </w:r>
      <w:r>
        <w:t xml:space="preserve">Industry</w:t>
      </w:r>
    </w:p>
    <w:p>
      <w:pPr>
        <w:pStyle w:val="FirstParagraph"/>
      </w:pPr>
      <w:r>
        <w:t xml:space="preserve">```html</w:t>
      </w:r>
    </w:p>
    <w:bookmarkStart w:id="29" w:name="undergraduate-thesis"/>
    <w:p>
      <w:pPr>
        <w:pStyle w:val="Heading1"/>
      </w:pPr>
      <w:r>
        <w:t xml:space="preserve">Undergraduate Thesis</w:t>
      </w:r>
    </w:p>
    <w:bookmarkStart w:id="20" w:name="X935e7c4025a80dd2f15f7656d53ecb9954f96c4"/>
    <w:p>
      <w:pPr>
        <w:pStyle w:val="Heading2"/>
      </w:pPr>
      <w:r>
        <w:t xml:space="preserve">The Role of a Software Engineer in the Context of Thailand Bangkok’s Technology Ecosystem</w:t>
      </w:r>
    </w:p>
    <w:p>
      <w:pPr>
        <w:pStyle w:val="FirstParagraph"/>
      </w:pPr>
      <w:r>
        <w:rPr>
          <w:bCs/>
          <w:b/>
        </w:rPr>
        <w:t xml:space="preserve">Abstract:</w:t>
      </w:r>
    </w:p>
    <w:p>
      <w:pPr>
        <w:pStyle w:val="BodyText"/>
      </w:pPr>
      <w:r>
        <w:t xml:space="preserve">This Undergraduate Thesis explores the evolving role of a Software Engineer within the dynamic technology landscape of Thailand Bangkok. As one of Southeast Asia’s leading tech hubs, Bangkok has seen rapid digital transformation across industries, creating both opportunities and challenges for software professionals. The study examines how the skills and responsibilities of a Software Engineer must align with local market demands, cultural expectations, and regional technological advancements to contribute meaningfully to Thailand’s economic growth.</w:t>
      </w:r>
    </w:p>
    <w:bookmarkEnd w:id="20"/>
    <w:bookmarkStart w:id="21" w:name="introduction"/>
    <w:p>
      <w:pPr>
        <w:pStyle w:val="Heading2"/>
      </w:pPr>
      <w:r>
        <w:t xml:space="preserve">Introduction</w:t>
      </w:r>
    </w:p>
    <w:p>
      <w:pPr>
        <w:pStyle w:val="FirstParagraph"/>
      </w:pPr>
      <w:r>
        <w:t xml:space="preserve">Bangkok, the capital city of Thailand, has emerged as a critical center for innovation and technology in Southeast Asia. With its strategic location, growing startup ecosystem, and government initiatives like the Digital Thailand Vision 2030, the city has become a magnet for software engineers seeking to shape the future of digital infrastructure. This thesis investigates how a Software Engineer in Bangkok must navigate unique local challenges—such as language barriers, regulatory frameworks, and cultural dynamics—while leveraging global trends like artificial intelligence (AI), cloud computing, and mobile-first development to drive progress.</w:t>
      </w:r>
    </w:p>
    <w:bookmarkEnd w:id="21"/>
    <w:bookmarkStart w:id="22" w:name="Xe4cb69ac25ba3c18b51d4e2fe99460906f7f8b8"/>
    <w:p>
      <w:pPr>
        <w:pStyle w:val="Heading2"/>
      </w:pPr>
      <w:r>
        <w:t xml:space="preserve">Context: Thailand Bangkok’s Technology Industry</w:t>
      </w:r>
    </w:p>
    <w:p>
      <w:pPr>
        <w:pStyle w:val="FirstParagraph"/>
      </w:pPr>
      <w:r>
        <w:t xml:space="preserve">Bangkok’s technology sector is characterized by a mix of multinational corporations, local startups, and government-led digital initiatives. The city hosts major tech companies like Google, Microsoft, and IBM, which have established regional offices to serve the Southeast Asian market. Additionally, Thailand’s Ministry of Digital Economy and Society has prioritized the development of a skilled software engineering workforce through public-private partnerships.</w:t>
      </w:r>
    </w:p>
    <w:p>
      <w:pPr>
        <w:pStyle w:val="BodyText"/>
      </w:pPr>
      <w:r>
        <w:t xml:space="preserve">However, Bangkok’s tech industry faces challenges such as a shortage of qualified engineers trained in emerging technologies, competition with global talent markets, and the need to adapt software solutions to Thai cultural norms. For instance, mobile applications targeting the Thai market must incorporate localized payment systems (e.g., PromptPay) and language support (Thai script alongside English).</w:t>
      </w:r>
    </w:p>
    <w:bookmarkEnd w:id="22"/>
    <w:bookmarkStart w:id="23" w:name="X6cda0868839a8cea7b185fb1d1f30586326b124"/>
    <w:p>
      <w:pPr>
        <w:pStyle w:val="Heading2"/>
      </w:pPr>
      <w:r>
        <w:t xml:space="preserve">The Software Engineer in Bangkok: Skills and Responsibilities</w:t>
      </w:r>
    </w:p>
    <w:p>
      <w:pPr>
        <w:pStyle w:val="FirstParagraph"/>
      </w:pPr>
      <w:r>
        <w:t xml:space="preserve">A Software Engineer in Bangkok must possess a hybrid skill set that bridges global best practices with local requirements. Key competencies include proficiency in programming languages like Python, JavaScript, and Java, as well as familiarity with frameworks such as React Native for mobile app development. Additionally, engineers must understand the unique needs of Thai users, including preferences for digital services in both formal and informal sectors (e.g., e-commerce platforms for street vendors or agricultural supply chain management systems).</w:t>
      </w:r>
    </w:p>
    <w:p>
      <w:pPr>
        <w:pStyle w:val="BodyText"/>
      </w:pPr>
      <w:r>
        <w:t xml:space="preserve">The role of a Software Engineer in Bangkok also extends to addressing cybersecurity concerns, which have grown with the rise of digital transactions. Engineers are tasked with developing secure software that complies with Thailand’s Personal Data Protection Act (PDPA), ensuring user privacy and data integrity.</w:t>
      </w:r>
    </w:p>
    <w:bookmarkEnd w:id="23"/>
    <w:bookmarkStart w:id="24" w:name="Xcab8271de363bb5a19039609b57187819b8a291"/>
    <w:p>
      <w:pPr>
        <w:pStyle w:val="Heading2"/>
      </w:pPr>
      <w:r>
        <w:t xml:space="preserve">Case Studies: Software Engineering Projects in Bangkok</w:t>
      </w:r>
    </w:p>
    <w:p>
      <w:pPr>
        <w:pStyle w:val="FirstParagraph"/>
      </w:pPr>
      <w:r>
        <w:t xml:space="preserve">This thesis analyzes three case studies to illustrate how Software Engineers contribute to Bangkok’s tech ecosystem:</w:t>
      </w:r>
    </w:p>
    <w:p>
      <w:pPr>
        <w:numPr>
          <w:ilvl w:val="0"/>
          <w:numId w:val="1001"/>
        </w:numPr>
        <w:pStyle w:val="Compact"/>
      </w:pPr>
      <w:r>
        <w:rPr>
          <w:bCs/>
          <w:b/>
        </w:rPr>
        <w:t xml:space="preserve">Smart City Initiatives:</w:t>
      </w:r>
      <w:r>
        <w:t xml:space="preserve"> </w:t>
      </w:r>
      <w:r>
        <w:t xml:space="preserve">Engineers at the Smart Thailand Project have developed AI-driven traffic management systems using machine learning algorithms to reduce congestion in Bangkok’s crowded urban areas.</w:t>
      </w:r>
    </w:p>
    <w:p>
      <w:pPr>
        <w:numPr>
          <w:ilvl w:val="0"/>
          <w:numId w:val="1001"/>
        </w:numPr>
        <w:pStyle w:val="Compact"/>
      </w:pPr>
      <w:r>
        <w:rPr>
          <w:bCs/>
          <w:b/>
        </w:rPr>
        <w:t xml:space="preserve">E-Commerce Platforms:</w:t>
      </w:r>
      <w:r>
        <w:t xml:space="preserve"> </w:t>
      </w:r>
      <w:r>
        <w:t xml:space="preserve">Startups like Lazada and Shopee have relied on local Software Engineers to build scalable, culturally adapted platforms that support Thailand’s growing online shopping habits.</w:t>
      </w:r>
    </w:p>
    <w:p>
      <w:pPr>
        <w:numPr>
          <w:ilvl w:val="0"/>
          <w:numId w:val="1001"/>
        </w:numPr>
        <w:pStyle w:val="Compact"/>
      </w:pPr>
      <w:r>
        <w:rPr>
          <w:bCs/>
          <w:b/>
        </w:rPr>
        <w:t xml:space="preserve">Healthcare Technology:</w:t>
      </w:r>
      <w:r>
        <w:t xml:space="preserve"> </w:t>
      </w:r>
      <w:r>
        <w:t xml:space="preserve">During the COVID-19 pandemic, software engineers collaborated with hospitals to create telemedicine apps, enabling remote consultations and health data tracking for patients across Bangkok.</w:t>
      </w:r>
    </w:p>
    <w:bookmarkEnd w:id="24"/>
    <w:bookmarkStart w:id="25" w:name="X63f9a136a106c3f64f2094ef1764c634d325ce2"/>
    <w:p>
      <w:pPr>
        <w:pStyle w:val="Heading2"/>
      </w:pPr>
      <w:r>
        <w:t xml:space="preserve">Educational Frameworks and Industry Collaboration</w:t>
      </w:r>
    </w:p>
    <w:p>
      <w:pPr>
        <w:pStyle w:val="FirstParagraph"/>
      </w:pPr>
      <w:r>
        <w:t xml:space="preserve">To meet the demand for skilled Software Engineers in Bangkok, Thai universities must align their curricula with industry trends. Institutions like Chulalongkorn University, Mahidol University, and Kasetsart University have introduced specialized programs in software engineering, emphasizing hands-on projects and partnerships with tech firms.</w:t>
      </w:r>
    </w:p>
    <w:p>
      <w:pPr>
        <w:pStyle w:val="BodyText"/>
      </w:pPr>
      <w:r>
        <w:t xml:space="preserve">However, the thesis highlights a gap between academic training and industry expectations. Many graduates lack experience with agile methodologies or cloud-native development tools. To bridge this divide, universities should prioritize internships, hackathons, and collaboration with Bangkok-based startups to provide students with real-world problem-solving opportunities.</w:t>
      </w:r>
    </w:p>
    <w:bookmarkEnd w:id="25"/>
    <w:bookmarkStart w:id="26" w:name="X43c310a3806c1b7b207b724af58ebb597153061"/>
    <w:p>
      <w:pPr>
        <w:pStyle w:val="Heading2"/>
      </w:pPr>
      <w:r>
        <w:t xml:space="preserve">Challenges and Opportunities for Software Engineers in Bangkok</w:t>
      </w:r>
    </w:p>
    <w:p>
      <w:pPr>
        <w:pStyle w:val="FirstParagraph"/>
      </w:pPr>
      <w:r>
        <w:rPr>
          <w:bCs/>
          <w:b/>
        </w:rPr>
        <w:t xml:space="preserve">Challenges:</w:t>
      </w:r>
    </w:p>
    <w:p>
      <w:pPr>
        <w:numPr>
          <w:ilvl w:val="0"/>
          <w:numId w:val="1002"/>
        </w:numPr>
        <w:pStyle w:val="Compact"/>
      </w:pPr>
      <w:r>
        <w:t xml:space="preserve">Cultural differences in workplace communication styles (e.g., hierarchical structures vs. flat teams).</w:t>
      </w:r>
    </w:p>
    <w:p>
      <w:pPr>
        <w:numPr>
          <w:ilvl w:val="0"/>
          <w:numId w:val="1002"/>
        </w:numPr>
        <w:pStyle w:val="Compact"/>
      </w:pPr>
      <w:r>
        <w:t xml:space="preserve">Competition with international engineers for high-paying roles in multinational corporations.</w:t>
      </w:r>
    </w:p>
    <w:p>
      <w:pPr>
        <w:numPr>
          <w:ilvl w:val="0"/>
          <w:numId w:val="1002"/>
        </w:numPr>
        <w:pStyle w:val="Compact"/>
      </w:pPr>
      <w:r>
        <w:t xml:space="preserve">The need to adapt software solutions to Thailand’s diverse socio-economic landscape, including rural-urban divides.</w:t>
      </w:r>
    </w:p>
    <w:p>
      <w:pPr>
        <w:pStyle w:val="FirstParagraph"/>
      </w:pPr>
      <w:r>
        <w:rPr>
          <w:bCs/>
          <w:b/>
        </w:rPr>
        <w:t xml:space="preserve">Opportunities:</w:t>
      </w:r>
    </w:p>
    <w:p>
      <w:pPr>
        <w:numPr>
          <w:ilvl w:val="0"/>
          <w:numId w:val="1003"/>
        </w:numPr>
        <w:pStyle w:val="Compact"/>
      </w:pPr>
      <w:r>
        <w:t xml:space="preserve">Participation in government-funded tech projects under the Digital Thailand Vision 2030.</w:t>
      </w:r>
    </w:p>
    <w:p>
      <w:pPr>
        <w:numPr>
          <w:ilvl w:val="0"/>
          <w:numId w:val="1003"/>
        </w:numPr>
        <w:pStyle w:val="Compact"/>
      </w:pPr>
      <w:r>
        <w:t xml:space="preserve">Growth of the startup ecosystem, offering entrepreneurial opportunities for engineers with innovative ideas.</w:t>
      </w:r>
    </w:p>
    <w:p>
      <w:pPr>
        <w:numPr>
          <w:ilvl w:val="0"/>
          <w:numId w:val="1003"/>
        </w:numPr>
        <w:pStyle w:val="Compact"/>
      </w:pPr>
      <w:r>
        <w:t xml:space="preserve">The potential to contribute to global software development teams while working remotely from Bangkok.</w:t>
      </w:r>
    </w:p>
    <w:bookmarkEnd w:id="26"/>
    <w:bookmarkStart w:id="27" w:name="conclusion-and-recommendations"/>
    <w:p>
      <w:pPr>
        <w:pStyle w:val="Heading2"/>
      </w:pPr>
      <w:r>
        <w:t xml:space="preserve">Conclusion and Recommendations</w:t>
      </w:r>
    </w:p>
    <w:p>
      <w:pPr>
        <w:pStyle w:val="FirstParagraph"/>
      </w:pPr>
      <w:r>
        <w:t xml:space="preserve">This Undergraduate Thesis underscores the critical role of a Software Engineer in shaping Thailand Bangkok’s digital future. By integrating global technical expertise with a deep understanding of local needs, engineers can drive innovation across sectors such as healthcare, education, and finance. To sustain this growth, stakeholders—including universities, policymakers, and industry leaders—must collaborate to refine training programs, foster entrepreneurship, and create inclusive tech environments that empower the next generation of Software Engineers in Bangkok.</w:t>
      </w:r>
    </w:p>
    <w:bookmarkEnd w:id="27"/>
    <w:bookmarkStart w:id="28" w:name="references"/>
    <w:p>
      <w:pPr>
        <w:pStyle w:val="Heading2"/>
      </w:pPr>
      <w:r>
        <w:t xml:space="preserve">References</w:t>
      </w:r>
    </w:p>
    <w:p>
      <w:pPr>
        <w:numPr>
          <w:ilvl w:val="0"/>
          <w:numId w:val="1004"/>
        </w:numPr>
        <w:pStyle w:val="Compact"/>
      </w:pPr>
      <w:r>
        <w:t xml:space="preserve">Ministry of Digital Economy and Society. (2021). *Digital Thailand Vision 2030*. Bangkok: Government of Thailand.</w:t>
      </w:r>
    </w:p>
    <w:p>
      <w:pPr>
        <w:numPr>
          <w:ilvl w:val="0"/>
          <w:numId w:val="1004"/>
        </w:numPr>
        <w:pStyle w:val="Compact"/>
      </w:pPr>
      <w:r>
        <w:t xml:space="preserve">PromptPay. (n.d.). *Thailand’s National Mobile Payment System*. Retrieved from https://www.promptpaythailand.org</w:t>
      </w:r>
    </w:p>
    <w:p>
      <w:pPr>
        <w:numPr>
          <w:ilvl w:val="0"/>
          <w:numId w:val="1004"/>
        </w:numPr>
        <w:pStyle w:val="Compact"/>
      </w:pPr>
      <w:r>
        <w:t xml:space="preserve">Chulalongkorn University. (2023). *Software Engineering Program Curriculum*. Retrieved from https://www.cu.ac.th/softwareengineering</w:t>
      </w:r>
    </w:p>
    <w:p>
      <w:pPr>
        <w:pStyle w:val="FirstParagraph"/>
      </w:pPr>
      <w:r>
        <w:rPr>
          <w:bCs/>
          <w:b/>
        </w:rPr>
        <w:t xml:space="preserve">Keywords:</w:t>
      </w:r>
      <w:r>
        <w:t xml:space="preserve"> </w:t>
      </w:r>
      <w:r>
        <w:t xml:space="preserve">Undergraduate Thesis, Software Engineer, Thailand Bangkok, Digital Transformation, Tech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Thailand Bangkok's Tech Industry</dc:title>
  <dc:creator/>
  <dc:language>en</dc:language>
  <cp:keywords/>
  <dcterms:created xsi:type="dcterms:W3CDTF">2026-07-19T08:14:10Z</dcterms:created>
  <dcterms:modified xsi:type="dcterms:W3CDTF">2026-07-19T08:14:10Z</dcterms:modified>
</cp:coreProperties>
</file>

<file path=docProps/custom.xml><?xml version="1.0" encoding="utf-8"?>
<Properties xmlns="http://schemas.openxmlformats.org/officeDocument/2006/custom-properties" xmlns:vt="http://schemas.openxmlformats.org/officeDocument/2006/docPropsVTypes"/>
</file>