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b6d238a9f9d5edaac88584a67a27b24db974e5"/>
    <w:p>
      <w:pPr>
        <w:pStyle w:val="Heading1"/>
      </w:pPr>
      <w:r>
        <w:t xml:space="preserve">Undergraduate Thesis on the Role of a Software Engineer in Turkey Istanbul</w:t>
      </w:r>
    </w:p>
    <w:bookmarkStart w:id="20" w:name="introduction"/>
    <w:p>
      <w:pPr>
        <w:pStyle w:val="Heading2"/>
      </w:pPr>
      <w:r>
        <w:t xml:space="preserve">Introduction</w:t>
      </w:r>
    </w:p>
    <w:p>
      <w:pPr>
        <w:pStyle w:val="FirstParagraph"/>
      </w:pPr>
      <w:r>
        <w:t xml:space="preserve">The field of software engineering has experienced exponential growth globally, and Turkey, particularly Istanbul, has emerged as a critical hub for technological innovation. As an undergraduate thesis focused 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this document explores the significance of this profession in shaping the city’s digital landscape. With its unique position as both a cultural and economic center, Istanbul has become a magnet for startups, multinational corporations, and technology-driven industries. This thesis aims to analyze the opportunities, challenges, and evolving demands of software engineers in this dynamic environment.</w:t>
      </w:r>
    </w:p>
    <w:bookmarkEnd w:id="20"/>
    <w:bookmarkStart w:id="21" w:name="X793e7cd520fead61554e9396dca558343e7f061"/>
    <w:p>
      <w:pPr>
        <w:pStyle w:val="Heading2"/>
      </w:pPr>
      <w:r>
        <w:t xml:space="preserve">Context of Software Engineering in Istanbul</w:t>
      </w:r>
    </w:p>
    <w:p>
      <w:pPr>
        <w:pStyle w:val="FirstParagraph"/>
      </w:pPr>
      <w:r>
        <w:t xml:space="preserve">Istanbul’s rapid urbanization and investment in technology infrastructure have positioned it as a leading city for software engineering roles. The integration of digital solutions across sectors such as finance, healthcare, transportation, and e-commerce has created a high demand for skilled professionals. For instance, companies like</w:t>
      </w:r>
      <w:r>
        <w:t xml:space="preserve"> </w:t>
      </w:r>
      <w:r>
        <w:rPr>
          <w:iCs/>
          <w:i/>
        </w:rPr>
        <w:t xml:space="preserve">Garanti BBVA</w:t>
      </w:r>
      <w:r>
        <w:t xml:space="preserve">,</w:t>
      </w:r>
      <w:r>
        <w:t xml:space="preserve"> </w:t>
      </w:r>
      <w:r>
        <w:rPr>
          <w:iCs/>
          <w:i/>
        </w:rPr>
        <w:t xml:space="preserve">Vodafone Turkey</w:t>
      </w:r>
      <w:r>
        <w:t xml:space="preserve">, and numerous fintech startups have established their operations in Istanbul, relying heavily on software engineers to drive innovation.</w:t>
      </w:r>
    </w:p>
    <w:p>
      <w:pPr>
        <w:pStyle w:val="BodyText"/>
      </w:pPr>
      <w:r>
        <w:t xml:space="preserve">The city’s strategic location between Europe and Asia further enhances its appeal as a global tech hub. This geographical advantage attracts international firms while fostering local entrepreneurship. Consequently,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not only about developing applications but also about contributing to a broader ecosystem that bridges traditional industries with digital transformation.</w:t>
      </w:r>
    </w:p>
    <w:bookmarkEnd w:id="21"/>
    <w:bookmarkStart w:id="22" w:name="X567d9e54f4330d555d1f215003b1fab22285cdb"/>
    <w:p>
      <w:pPr>
        <w:pStyle w:val="Heading2"/>
      </w:pPr>
      <w:r>
        <w:t xml:space="preserve">Educational Landscape for Software Engineers in Turkey Istanbul</w:t>
      </w:r>
    </w:p>
    <w:p>
      <w:pPr>
        <w:pStyle w:val="FirstParagraph"/>
      </w:pPr>
      <w:r>
        <w:t xml:space="preserve">The education system in Turkey, particularly in Istanbul, has aligned itself with global standards to produce competent software engineers. Prestigious universities such as</w:t>
      </w:r>
      <w:r>
        <w:t xml:space="preserve"> </w:t>
      </w:r>
      <w:r>
        <w:rPr>
          <w:iCs/>
          <w:i/>
        </w:rPr>
        <w:t xml:space="preserve">Bogazici University</w:t>
      </w:r>
      <w:r>
        <w:t xml:space="preserve">,</w:t>
      </w:r>
      <w:r>
        <w:t xml:space="preserve"> </w:t>
      </w:r>
      <w:r>
        <w:rPr>
          <w:iCs/>
          <w:i/>
        </w:rPr>
        <w:t xml:space="preserve">ITU (Istanbul Technical University)</w:t>
      </w:r>
      <w:r>
        <w:t xml:space="preserve">, and</w:t>
      </w:r>
      <w:r>
        <w:t xml:space="preserve"> </w:t>
      </w:r>
      <w:r>
        <w:rPr>
          <w:iCs/>
          <w:i/>
        </w:rPr>
        <w:t xml:space="preserve">Middle East Technical University</w:t>
      </w:r>
      <w:r>
        <w:t xml:space="preserve"> </w:t>
      </w:r>
      <w:r>
        <w:t xml:space="preserve">offer undergraduate and postgraduate programs in computer engineering and software development. These institutions emphasize hands-on training, research projects, and collaborations with industry leaders to ensure students are job-ready.</w:t>
      </w:r>
    </w:p>
    <w:p>
      <w:pPr>
        <w:pStyle w:val="BodyText"/>
      </w:pPr>
      <w:r>
        <w:t xml:space="preserve">However, the thesis highlights a growing gap between academic curricula and the fast-evolving needs of the tech industry in Istanbul. While theoretical knowledge is well-covered, practical skills such as cloud computing (e.g., AWS, Azure), cybersecurity, and agile methodologies are increasingly critical for</w:t>
      </w:r>
      <w:r>
        <w:t xml:space="preserve"> </w:t>
      </w:r>
      <w:r>
        <w:rPr>
          <w:bCs/>
          <w:b/>
        </w:rPr>
        <w:t xml:space="preserve">Software Engineers</w:t>
      </w:r>
      <w:r>
        <w:t xml:space="preserve">. This disparity underscores the importance of continuous learning and industry partnerships to bridge this gap.</w:t>
      </w:r>
    </w:p>
    <w:bookmarkEnd w:id="22"/>
    <w:bookmarkStart w:id="23" w:name="Xf98f1cf110e4d7ccd2fabce4a6e90fef9400216"/>
    <w:p>
      <w:pPr>
        <w:pStyle w:val="Heading2"/>
      </w:pPr>
      <w:r>
        <w:t xml:space="preserve">Skills and Qualifications for Software Engineers in Istanbul</w:t>
      </w:r>
    </w:p>
    <w:p>
      <w:pPr>
        <w:pStyle w:val="FirstParagraph"/>
      </w:pPr>
      <w:r>
        <w:t xml:space="preserve">In the context of</w:t>
      </w:r>
      <w:r>
        <w:t xml:space="preserve"> </w:t>
      </w:r>
      <w:r>
        <w:rPr>
          <w:bCs/>
          <w:b/>
        </w:rPr>
        <w:t xml:space="preserve">Turkey Istanbul</w:t>
      </w:r>
      <w:r>
        <w:t xml:space="preserve">, a successful software engineer must possess both technical expertise and soft skills. Technical competencies include proficiency in programming languages such as Python, Java, JavaScript, and C++. Additionally, familiarity with frameworks like React.js, Django, or Spring Boot is highly valued. Mastery of tools such as Git for version control and Docker for containerization is also essential.</w:t>
      </w:r>
    </w:p>
    <w:p>
      <w:pPr>
        <w:pStyle w:val="BodyText"/>
      </w:pPr>
      <w:r>
        <w:t xml:space="preserve">Soft skills are equally important. Effective communication, teamwork, and problem-solving abilities are critical in collaborative environments common within Istanbul’s tech firms. Furthermore, adaptability to changing project requirements and the ability to work under pressure are vital traits in this fast-paced industry.</w:t>
      </w:r>
    </w:p>
    <w:bookmarkEnd w:id="23"/>
    <w:bookmarkStart w:id="24" w:name="X27588847100c113ac90d303beca7e771bf233bb"/>
    <w:p>
      <w:pPr>
        <w:pStyle w:val="Heading2"/>
      </w:pPr>
      <w:r>
        <w:t xml:space="preserve">Challenges Facing Software Engineers in Istanbul</w:t>
      </w:r>
    </w:p>
    <w:p>
      <w:pPr>
        <w:pStyle w:val="FirstParagraph"/>
      </w:pPr>
      <w:r>
        <w:t xml:space="preserve">Despite the opportunities,</w:t>
      </w:r>
      <w:r>
        <w:t xml:space="preserve"> </w:t>
      </w:r>
      <w:r>
        <w:rPr>
          <w:bCs/>
          <w:b/>
        </w:rPr>
        <w:t xml:space="preserve">Software Engineers</w:t>
      </w:r>
      <w:r>
        <w:t xml:space="preserve"> </w:t>
      </w:r>
      <w:r>
        <w:t xml:space="preserve">in</w:t>
      </w:r>
      <w:r>
        <w:t xml:space="preserve"> </w:t>
      </w:r>
      <w:r>
        <w:rPr>
          <w:bCs/>
          <w:b/>
        </w:rPr>
        <w:t xml:space="preserve">Turkey Istanbul</w:t>
      </w:r>
      <w:r>
        <w:t xml:space="preserve"> </w:t>
      </w:r>
      <w:r>
        <w:t xml:space="preserve">face several challenges. One major issue is the intense competition for high-paying roles, driven by the influx of graduates and global tech giants setting up offices in the city. This has led to a saturated job market where professionals must differentiate themselves through advanced certifications or specialized skills (e.g., AI, blockchain).</w:t>
      </w:r>
    </w:p>
    <w:p>
      <w:pPr>
        <w:pStyle w:val="BodyText"/>
      </w:pPr>
      <w:r>
        <w:t xml:space="preserve">Economic fluctuations and policy changes also impact career stability. For example, currency devaluation and shifting government priorities may affect funding for tech startups or international collaborations. Additionally, the need to balance work-life demands in a high-pressure industry poses long-term challenges for professionals seeking sustainable careers.</w:t>
      </w:r>
    </w:p>
    <w:bookmarkEnd w:id="24"/>
    <w:bookmarkStart w:id="25" w:name="X731945b7beb20fa34e586c4e7862847afeaba08"/>
    <w:p>
      <w:pPr>
        <w:pStyle w:val="Heading2"/>
      </w:pPr>
      <w:r>
        <w:t xml:space="preserve">Opportunities for Software Engineers in Istanbul</w:t>
      </w:r>
    </w:p>
    <w:p>
      <w:pPr>
        <w:pStyle w:val="FirstParagraph"/>
      </w:pPr>
      <w:r>
        <w:t xml:space="preserve">Despite these challenges, Istanbul offers unique opportunities for growth and innovation. The city’s thriving startup culture provides</w:t>
      </w:r>
      <w:r>
        <w:t xml:space="preserve"> </w:t>
      </w:r>
      <w:r>
        <w:rPr>
          <w:bCs/>
          <w:b/>
        </w:rPr>
        <w:t xml:space="preserve">Software Engineers</w:t>
      </w:r>
      <w:r>
        <w:t xml:space="preserve"> </w:t>
      </w:r>
      <w:r>
        <w:t xml:space="preserve">with the chance to work on cutting-edge projects in fields like AI, IoT, and fintech. Government initiatives such as the “Digital Turkey” strategy aim to boost tech adoption across sectors, creating new job openings.</w:t>
      </w:r>
    </w:p>
    <w:p>
      <w:pPr>
        <w:pStyle w:val="BodyText"/>
      </w:pPr>
      <w:r>
        <w:t xml:space="preserve">Moreover, Istanbul’s international connectivity allows engineers to collaborate with global teams or pursue roles abroad. Multinational companies operating in the city often prioritize hiring local talent while fostering cross-cultural projects, enhancing career prospects for skilled professionals.</w:t>
      </w:r>
    </w:p>
    <w:bookmarkEnd w:id="25"/>
    <w:bookmarkStart w:id="26" w:name="future-trends-and-recommendations"/>
    <w:p>
      <w:pPr>
        <w:pStyle w:val="Heading2"/>
      </w:pPr>
      <w:r>
        <w:t xml:space="preserve">Future Trends and Recommendations</w:t>
      </w:r>
    </w:p>
    <w:p>
      <w:pPr>
        <w:pStyle w:val="FirstParagraph"/>
      </w:pPr>
      <w:r>
        <w:t xml:space="preserve">The future of software engineering in</w:t>
      </w:r>
      <w:r>
        <w:t xml:space="preserve"> </w:t>
      </w:r>
      <w:r>
        <w:rPr>
          <w:bCs/>
          <w:b/>
        </w:rPr>
        <w:t xml:space="preserve">Turkey Istanbul</w:t>
      </w:r>
      <w:r>
        <w:t xml:space="preserve"> </w:t>
      </w:r>
      <w:r>
        <w:t xml:space="preserve">will be shaped by emerging technologies such as artificial intelligence, quantum computing, and decentralized systems. To remain competitive, educational institutions must update curricula to reflect these trends while offering interdisciplinary programs that combine technology with fields like business or healthcare.</w:t>
      </w:r>
    </w:p>
    <w:p>
      <w:pPr>
        <w:pStyle w:val="BodyText"/>
      </w:pPr>
      <w:r>
        <w:t xml:space="preserve">For aspiring</w:t>
      </w:r>
      <w:r>
        <w:t xml:space="preserve"> </w:t>
      </w:r>
      <w:r>
        <w:rPr>
          <w:bCs/>
          <w:b/>
        </w:rPr>
        <w:t xml:space="preserve">Software Engineers</w:t>
      </w:r>
      <w:r>
        <w:t xml:space="preserve">, continuous learning through online platforms (e.g., Coursera, Udemy) and participation in hackathons or open-source projects are recommended. Additionally, internships and networking within Istanbul’s tech community will enhance employability.</w:t>
      </w:r>
    </w:p>
    <w:bookmarkEnd w:id="26"/>
    <w:bookmarkStart w:id="27" w:name="conclusion"/>
    <w:p>
      <w:pPr>
        <w:pStyle w:val="Heading2"/>
      </w:pPr>
      <w:r>
        <w:t xml:space="preserve">Conclusion</w:t>
      </w:r>
    </w:p>
    <w:p>
      <w:pPr>
        <w:pStyle w:val="FirstParagraph"/>
      </w:pPr>
      <w:r>
        <w:t xml:space="preserve">This undergraduate thesis underscores the pivotal role of</w:t>
      </w:r>
      <w:r>
        <w:t xml:space="preserve"> </w:t>
      </w:r>
      <w:r>
        <w:rPr>
          <w:bCs/>
          <w:b/>
        </w:rPr>
        <w:t xml:space="preserve">Software Engineers</w:t>
      </w:r>
      <w:r>
        <w:t xml:space="preserve"> </w:t>
      </w:r>
      <w:r>
        <w:t xml:space="preserve">in driving technological progress within</w:t>
      </w:r>
      <w:r>
        <w:t xml:space="preserve"> </w:t>
      </w:r>
      <w:r>
        <w:rPr>
          <w:bCs/>
          <w:b/>
        </w:rPr>
        <w:t xml:space="preserve">Turkey Istanbul</w:t>
      </w:r>
      <w:r>
        <w:t xml:space="preserve">. The city’s unique blend of cultural heritage, economic growth, and innovation makes it a prime location for software engineering professionals. While challenges exist, the opportunities for career development and contribution to global tech trends are immense. By aligning education with industry demands and embracing lifelong learning, future engineers can thrive in this dynamic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Istanbul</dc:title>
  <dc:creator/>
  <dc:language>en</dc:language>
  <cp:keywords/>
  <dcterms:created xsi:type="dcterms:W3CDTF">2026-07-15T01:08:35Z</dcterms:created>
  <dcterms:modified xsi:type="dcterms:W3CDTF">2026-07-15T01:08:35Z</dcterms:modified>
</cp:coreProperties>
</file>

<file path=docProps/custom.xml><?xml version="1.0" encoding="utf-8"?>
<Properties xmlns="http://schemas.openxmlformats.org/officeDocument/2006/custom-properties" xmlns:vt="http://schemas.openxmlformats.org/officeDocument/2006/docPropsVTypes"/>
</file>