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Engineering</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p>
      <w:pPr>
        <w:pStyle w:val="FirstParagraph"/>
      </w:pPr>
      <w:r>
        <w:t xml:space="preserve">```html</w:t>
      </w:r>
    </w:p>
    <w:bookmarkStart w:id="29" w:name="X5134a9458f4150080a24a96eca97d8498735c01"/>
    <w:p>
      <w:pPr>
        <w:pStyle w:val="Heading1"/>
      </w:pPr>
      <w:r>
        <w:t xml:space="preserve">Undergraduate Thesis: The Role of Software Engineering Education in Preparing Professionals for the Technology Industry in Los Angeles, United States</w:t>
      </w:r>
    </w:p>
    <w:bookmarkStart w:id="20" w:name="abstract"/>
    <w:p>
      <w:pPr>
        <w:pStyle w:val="Heading2"/>
      </w:pPr>
      <w:r>
        <w:t xml:space="preserve">Abstract</w:t>
      </w:r>
    </w:p>
    <w:p>
      <w:pPr>
        <w:pStyle w:val="FirstParagraph"/>
      </w:pPr>
      <w:r>
        <w:t xml:space="preserve">This Undergraduate Thesis explores the intersection of Software Engineering education and the dynamic technology landscape of Los Angeles, United States. As a global hub for innovation, Los Angeles has emerged as a key center for software development, entertainment technology, and entrepreneurial ventures. This study examines how undergraduate programs in Software Engineering can equip students with the technical and professional competencies required to thrive in this competitive ecosystem. By analyzing industry demands, educational frameworks, and career pathways specific to Los Angeles, this thesis highlights the importance of aligning academic training with real-world applications to prepare future Software Engineers for success in one of America’s most influential tech markets.</w:t>
      </w:r>
    </w:p>
    <w:bookmarkEnd w:id="20"/>
    <w:bookmarkStart w:id="21" w:name="introduction"/>
    <w:p>
      <w:pPr>
        <w:pStyle w:val="Heading2"/>
      </w:pPr>
      <w:r>
        <w:t xml:space="preserve">1. Introduction</w:t>
      </w:r>
    </w:p>
    <w:p>
      <w:pPr>
        <w:pStyle w:val="FirstParagraph"/>
      </w:pPr>
      <w:r>
        <w:t xml:space="preserve">The United States has long been a leader in technological advancement, and Los Angeles, California, stands out as a pivotal city within this landscape. Known for its entertainment industry, aerospace research (e.g., NASA’s Jet Propulsion Laboratory), and burgeoning tech startups, Los Angeles offers unique opportunities for Software Engineers to contribute to cutting-edge projects. However, the rapid evolution of technology and the demand for skilled professionals necessitate a reevaluation of how undergraduate education prepares students for these roles. This thesis investigates whether current Software Engineering curricula in U.S. universities adequately address the needs of Los Angeles’s tech sector and identifies strategies to bridge any gaps.</w:t>
      </w:r>
    </w:p>
    <w:bookmarkEnd w:id="21"/>
    <w:bookmarkStart w:id="22" w:name="Xdb16e5539ec35dc9579c6ece798e91a74522c7f"/>
    <w:p>
      <w:pPr>
        <w:pStyle w:val="Heading2"/>
      </w:pPr>
      <w:r>
        <w:t xml:space="preserve">2. The Technology Landscape in Los Angeles, United States</w:t>
      </w:r>
    </w:p>
    <w:p>
      <w:pPr>
        <w:pStyle w:val="FirstParagraph"/>
      </w:pPr>
      <w:r>
        <w:t xml:space="preserve">Los Angeles is home to a diverse array of technology firms, from global corporations like SpaceX and Warner Bros. Discovery to emerging startups focused on artificial intelligence, blockchain, and digital media. The city’s proximity to Silicon Valley, combined with its cultural and economic influence, has fostered a unique blend of innovation in both traditional software development and niche industries such as augmented reality for entertainment. According to the 2023 Los Angeles Economic Development Corporation report, the tech sector contributes over $50 billion annually to the region’s economy, underscoring its significance as a career destination for Software Engineers.</w:t>
      </w:r>
    </w:p>
    <w:p>
      <w:pPr>
        <w:pStyle w:val="BodyText"/>
      </w:pPr>
      <w:r>
        <w:t xml:space="preserve">However, this growth also presents challenges. The competition for roles in Los Angeles is fierce, with employers seeking candidates who possess not only technical expertise but also soft skills like collaboration, adaptability, and project management. This demands a holistic approach to education that goes beyond coding fundamentals.</w:t>
      </w:r>
    </w:p>
    <w:bookmarkEnd w:id="22"/>
    <w:bookmarkStart w:id="23" w:name="Xf99709ab7b570cb8e772e879b94c107f38a9c01"/>
    <w:p>
      <w:pPr>
        <w:pStyle w:val="Heading2"/>
      </w:pPr>
      <w:r>
        <w:t xml:space="preserve">3. Software Engineering Education in the United States</w:t>
      </w:r>
    </w:p>
    <w:p>
      <w:pPr>
        <w:pStyle w:val="FirstParagraph"/>
      </w:pPr>
      <w:r>
        <w:t xml:space="preserve">Undergraduate programs in Software Engineering across the United States emphasize core competencies such as data structures, algorithms, software design principles, and programming languages (e.g., Python, Java). However, these programs often lack tailored content for regional markets like Los Angeles. For instance, while many curricula focus on general enterprise software development or web applications, they may not address the specific needs of industries prevalent in Southern California.</w:t>
      </w:r>
    </w:p>
    <w:p>
      <w:pPr>
        <w:pStyle w:val="BodyText"/>
      </w:pPr>
      <w:r>
        <w:t xml:space="preserve">Furthermore, practical experience through internships and capstone projects remains a critical component of Software Engineering education. Universities in Los Angeles, such as the University of Southern California (USC) and the University of California, Los Angeles (UCLA), have partnered with local tech firms to provide students with hands-on opportunities. Yet, the thesis argues that these partnerships need to expand to ensure graduates are fully prepared for the unique demands of LA’s technology ecosystem.</w:t>
      </w:r>
    </w:p>
    <w:bookmarkEnd w:id="23"/>
    <w:bookmarkStart w:id="24" w:name="X084f1606cec9b2ee1316a08520403c92fee6f72"/>
    <w:p>
      <w:pPr>
        <w:pStyle w:val="Heading2"/>
      </w:pPr>
      <w:r>
        <w:t xml:space="preserve">4. Key Skills Required for Software Engineers in Los Angeles</w:t>
      </w:r>
    </w:p>
    <w:p>
      <w:pPr>
        <w:pStyle w:val="FirstParagraph"/>
      </w:pPr>
      <w:r>
        <w:t xml:space="preserve">Beyond technical proficiency, Software Engineers in Los Angeles must navigate a multifaceted environment that includes:</w:t>
      </w:r>
    </w:p>
    <w:p>
      <w:pPr>
        <w:numPr>
          <w:ilvl w:val="0"/>
          <w:numId w:val="1001"/>
        </w:numPr>
        <w:pStyle w:val="Compact"/>
      </w:pPr>
      <w:r>
        <w:rPr>
          <w:bCs/>
          <w:b/>
        </w:rPr>
        <w:t xml:space="preserve">Cross-Industry Expertise:</w:t>
      </w:r>
      <w:r>
        <w:t xml:space="preserve"> </w:t>
      </w:r>
      <w:r>
        <w:t xml:space="preserve">Knowledge of entertainment technology (e.g., 3D modeling for film), aerospace software, and mobile applications.</w:t>
      </w:r>
    </w:p>
    <w:p>
      <w:pPr>
        <w:numPr>
          <w:ilvl w:val="0"/>
          <w:numId w:val="1001"/>
        </w:numPr>
        <w:pStyle w:val="Compact"/>
      </w:pPr>
      <w:r>
        <w:rPr>
          <w:bCs/>
          <w:b/>
        </w:rPr>
        <w:t xml:space="preserve">Cultural Competence:</w:t>
      </w:r>
      <w:r>
        <w:t xml:space="preserve"> </w:t>
      </w:r>
      <w:r>
        <w:t xml:space="preserve">Collaboration with diverse teams and understanding the city’s creative industries.</w:t>
      </w:r>
    </w:p>
    <w:p>
      <w:pPr>
        <w:numPr>
          <w:ilvl w:val="0"/>
          <w:numId w:val="1001"/>
        </w:numPr>
        <w:pStyle w:val="Compact"/>
      </w:pPr>
      <w:r>
        <w:rPr>
          <w:bCs/>
          <w:b/>
        </w:rPr>
        <w:t xml:space="preserve">Innovation Mindset:</w:t>
      </w:r>
      <w:r>
        <w:t xml:space="preserve"> </w:t>
      </w:r>
      <w:r>
        <w:t xml:space="preserve">Adaptability to emerging trends like AI, virtual reality (VR), and decentralized technologies (Web3).</w:t>
      </w:r>
    </w:p>
    <w:p>
      <w:pPr>
        <w:pStyle w:val="FirstParagraph"/>
      </w:pPr>
      <w:r>
        <w:t xml:space="preserve">The thesis evaluates how undergraduate programs can integrate these skills into their curricula. For example, incorporating interdisciplinary courses with media studies or aerospace engineering could better prepare students for Los Angeles-specific career paths.</w:t>
      </w:r>
    </w:p>
    <w:bookmarkEnd w:id="24"/>
    <w:bookmarkStart w:id="25" w:name="case-studies-and-industry-feedback"/>
    <w:p>
      <w:pPr>
        <w:pStyle w:val="Heading2"/>
      </w:pPr>
      <w:r>
        <w:t xml:space="preserve">5. Case Studies and Industry Feedback</w:t>
      </w:r>
    </w:p>
    <w:p>
      <w:pPr>
        <w:pStyle w:val="FirstParagraph"/>
      </w:pPr>
      <w:r>
        <w:t xml:space="preserve">To validate these findings, the study analyzed feedback from hiring managers in Los Angeles tech firms and conducted interviews with recent Software Engineering graduates. A recurring theme was the need for graduates to demonstrate real-world problem-solving abilities and familiarity with industry tools (e.g., Git, cloud platforms like AWS). Additionally, many employers emphasized the importance of soft skills such as communication and teamwork, which are often underdeveloped in traditional STEM programs.</w:t>
      </w:r>
    </w:p>
    <w:p>
      <w:pPr>
        <w:pStyle w:val="BodyText"/>
      </w:pPr>
      <w:r>
        <w:t xml:space="preserve">Case studies of successful alumni from Los Angeles universities revealed that those who engaged in internships or startup projects during their studies were more likely to secure employment post-graduation. This underscores the value of experiential learning tailored to local industry needs.</w:t>
      </w:r>
    </w:p>
    <w:bookmarkEnd w:id="25"/>
    <w:bookmarkStart w:id="26" w:name="X852232cc049dd5b5893e94182e61b059ce59aaa"/>
    <w:p>
      <w:pPr>
        <w:pStyle w:val="Heading2"/>
      </w:pPr>
      <w:r>
        <w:t xml:space="preserve">6. Recommendations for Academic Institutions</w:t>
      </w:r>
    </w:p>
    <w:p>
      <w:pPr>
        <w:pStyle w:val="FirstParagraph"/>
      </w:pPr>
      <w:r>
        <w:t xml:space="preserve">To better align Software Engineering education with Los Angeles’s tech sector, this thesis proposes the following:</w:t>
      </w:r>
    </w:p>
    <w:p>
      <w:pPr>
        <w:numPr>
          <w:ilvl w:val="0"/>
          <w:numId w:val="1002"/>
        </w:numPr>
        <w:pStyle w:val="Compact"/>
      </w:pPr>
      <w:r>
        <w:rPr>
          <w:bCs/>
          <w:b/>
        </w:rPr>
        <w:t xml:space="preserve">Curriculum Enhancement:</w:t>
      </w:r>
      <w:r>
        <w:t xml:space="preserve"> </w:t>
      </w:r>
      <w:r>
        <w:t xml:space="preserve">Introduce courses focused on LA-specific industries (e.g., entertainment technology, aerospace software).</w:t>
      </w:r>
    </w:p>
    <w:p>
      <w:pPr>
        <w:numPr>
          <w:ilvl w:val="0"/>
          <w:numId w:val="1002"/>
        </w:numPr>
        <w:pStyle w:val="Compact"/>
      </w:pPr>
      <w:r>
        <w:rPr>
          <w:bCs/>
          <w:b/>
        </w:rPr>
        <w:t xml:space="preserve">Industry Partnerships:</w:t>
      </w:r>
      <w:r>
        <w:t xml:space="preserve"> </w:t>
      </w:r>
      <w:r>
        <w:t xml:space="preserve">Strengthen collaborations with local companies to offer internships, guest lectures, and sponsored research projects.</w:t>
      </w:r>
    </w:p>
    <w:p>
      <w:pPr>
        <w:numPr>
          <w:ilvl w:val="0"/>
          <w:numId w:val="1002"/>
        </w:numPr>
        <w:pStyle w:val="Compact"/>
      </w:pPr>
      <w:r>
        <w:rPr>
          <w:bCs/>
          <w:b/>
        </w:rPr>
        <w:t xml:space="preserve">Skill Development Programs:</w:t>
      </w:r>
      <w:r>
        <w:t xml:space="preserve"> </w:t>
      </w:r>
      <w:r>
        <w:t xml:space="preserve">Incorporate workshops on tools like Unity (for game development) or Unreal Engine (for VR/AR), which are widely used in Los Angeles’s creative industries.</w:t>
      </w:r>
    </w:p>
    <w:bookmarkEnd w:id="26"/>
    <w:bookmarkStart w:id="27" w:name="conclusion"/>
    <w:p>
      <w:pPr>
        <w:pStyle w:val="Heading2"/>
      </w:pPr>
      <w:r>
        <w:t xml:space="preserve">7. Conclusion</w:t>
      </w:r>
    </w:p>
    <w:p>
      <w:pPr>
        <w:pStyle w:val="FirstParagraph"/>
      </w:pPr>
      <w:r>
        <w:t xml:space="preserve">This Undergraduate Thesis highlights the critical role of Software Engineering education in shaping the future workforce of Los Angeles, United States. While existing programs provide a strong foundation in technical skills, they must evolve to reflect the unique demands of LA’s technology landscape. By fostering partnerships with local industries, integrating interdisciplinary content, and emphasizing practical experience, academic institutions can better prepare students to become successful Software Engineers in one of the most dynamic tech markets in the world.</w:t>
      </w:r>
    </w:p>
    <w:bookmarkEnd w:id="27"/>
    <w:bookmarkStart w:id="28" w:name="references"/>
    <w:p>
      <w:pPr>
        <w:pStyle w:val="Heading2"/>
      </w:pPr>
      <w:r>
        <w:t xml:space="preserve">References</w:t>
      </w:r>
    </w:p>
    <w:p>
      <w:pPr>
        <w:pStyle w:val="FirstParagraph"/>
      </w:pPr>
      <w:r>
        <w:rPr>
          <w:iCs/>
          <w:i/>
        </w:rPr>
        <w:t xml:space="preserve">Los Angeles Economic Development Corporation. (2023). "Technology Sector Report: Los Angeles, California."</w:t>
      </w:r>
    </w:p>
    <w:p>
      <w:pPr>
        <w:pStyle w:val="BodyText"/>
      </w:pPr>
      <w:r>
        <w:rPr>
          <w:iCs/>
          <w:i/>
        </w:rPr>
        <w:t xml:space="preserve">University of Southern California (USC). (n.d.). "Software Engineering Program Overview."</w:t>
      </w:r>
    </w:p>
    <w:p>
      <w:pPr>
        <w:pStyle w:val="BodyText"/>
      </w:pPr>
      <w:r>
        <w:rPr>
          <w:iCs/>
          <w:i/>
        </w:rPr>
        <w:t xml:space="preserve">University of California, Los Angeles (UCLA). (n.d.). "Engineering Department Industry Collaborations."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Engineering in Los Angeles, United States</dc:title>
  <dc:creator/>
  <dc:language>en</dc:language>
  <cp:keywords/>
  <dcterms:created xsi:type="dcterms:W3CDTF">2026-07-21T16:56:15Z</dcterms:created>
  <dcterms:modified xsi:type="dcterms:W3CDTF">2026-07-21T16:56:15Z</dcterms:modified>
</cp:coreProperties>
</file>

<file path=docProps/custom.xml><?xml version="1.0" encoding="utf-8"?>
<Properties xmlns="http://schemas.openxmlformats.org/officeDocument/2006/custom-properties" xmlns:vt="http://schemas.openxmlformats.org/officeDocument/2006/docPropsVTypes"/>
</file>