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ff75c2ead33f6189dac4b5cef0e1fe77777e51d"/>
    <w:p>
      <w:pPr>
        <w:pStyle w:val="Heading1"/>
      </w:pPr>
      <w:r>
        <w:t xml:space="preserve">Undergraduate Thesis: The Role and Challenges of a Software Engineer in United States New York City</w:t>
      </w:r>
    </w:p>
    <w:bookmarkStart w:id="20" w:name="abstract"/>
    <w:p>
      <w:pPr>
        <w:pStyle w:val="Heading2"/>
      </w:pPr>
      <w:r>
        <w:t xml:space="preserve">Abstract</w:t>
      </w:r>
    </w:p>
    <w:p>
      <w:pPr>
        <w:pStyle w:val="FirstParagraph"/>
      </w:pPr>
      <w:r>
        <w:t xml:space="preserve">This Undergraduate Thesis explores the evolving role of a Software Engineer within the dynamic technological landscape of United States New York City. As one of the world’s leading urban centers for innovation, New York City presents unique opportunities and challenges for software professionals. This document examines how Software Engineers in NYC navigate industry-specific demands, such as integration with finance and media sectors, rapid technological adoption, and a competitive job market. It also evaluates educational pathways, skill requirements, and ethical considerations critical to thriving as a Software Engineer in this metropolis.</w:t>
      </w:r>
    </w:p>
    <w:bookmarkEnd w:id="20"/>
    <w:bookmarkStart w:id="21" w:name="introduction"/>
    <w:p>
      <w:pPr>
        <w:pStyle w:val="Heading2"/>
      </w:pPr>
      <w:r>
        <w:t xml:space="preserve">Introduction</w:t>
      </w:r>
    </w:p>
    <w:p>
      <w:pPr>
        <w:pStyle w:val="FirstParagraph"/>
      </w:pPr>
      <w:r>
        <w:t xml:space="preserve">New York City (NYC) has emerged as a global hub for technology, second only to Silicon Valley in terms of venture capital investment and startup activity. As the heart of the United States’ financial and media industries, NYC demands Software Engineers who can innovate across diverse domains, from fintech applications to digital media platforms. This thesis investigates how an undergraduate degree in Computer Science or related fields prepares students for careers as Software Engineers in NYC, while addressing the city’s unique socio-economic and technical challenges.</w:t>
      </w:r>
    </w:p>
    <w:bookmarkEnd w:id="21"/>
    <w:bookmarkStart w:id="22" w:name="literature-review"/>
    <w:p>
      <w:pPr>
        <w:pStyle w:val="Heading2"/>
      </w:pPr>
      <w:r>
        <w:t xml:space="preserve">Literature Review</w:t>
      </w:r>
    </w:p>
    <w:p>
      <w:pPr>
        <w:pStyle w:val="FirstParagraph"/>
      </w:pPr>
      <w:r>
        <w:t xml:space="preserve">Recent studies highlight NYC’s growing tech ecosystem, with over 50,000 software-related jobs available as of 2023. However, the city’s high cost of living and competitive job market require Software Engineers to possess not only technical expertise but also adaptability. Research by the New York City Economic Development Corporation (NYCEDC) emphasizes that successful Software Engineers in NYC must collaborate with cross-functional teams in industries like finance, healthcare, and entertainment, which often demand tailored software solutions.</w:t>
      </w:r>
    </w:p>
    <w:bookmarkEnd w:id="22"/>
    <w:bookmarkStart w:id="23" w:name="methodology"/>
    <w:p>
      <w:pPr>
        <w:pStyle w:val="Heading2"/>
      </w:pPr>
      <w:r>
        <w:t xml:space="preserve">Methodology</w:t>
      </w:r>
    </w:p>
    <w:p>
      <w:pPr>
        <w:pStyle w:val="FirstParagraph"/>
      </w:pPr>
      <w:r>
        <w:t xml:space="preserve">This thesis employs a qualitative and quantitative approach. Qualitative data is gathered through interviews with Software Engineers working in NYC’s tech sector, while quantitative data is sourced from employment reports, industry whitepapers, and academic journals. The analysis focuses on three key areas: (1) skill requirements for Software Engineers in NYC, (2) the impact of New York City’s urban environment on software development practices, and (3) educational preparedness for entering the workforce.</w:t>
      </w:r>
    </w:p>
    <w:bookmarkEnd w:id="23"/>
    <w:bookmarkStart w:id="24" w:name="X5c00c58139f1d882516c7e1440c16ebf42a6607"/>
    <w:p>
      <w:pPr>
        <w:pStyle w:val="Heading2"/>
      </w:pPr>
      <w:r>
        <w:t xml:space="preserve">Case Study: Software Engineering in New York City</w:t>
      </w:r>
    </w:p>
    <w:p>
      <w:pPr>
        <w:pStyle w:val="FirstParagraph"/>
      </w:pPr>
      <w:r>
        <w:t xml:space="preserve">New York City’s financial district, Wall Street, is a prime example of where Software Engineers contribute to high-stakes systems. For instance, companies like Goldman Sachs and JPMorgan Chase employ thousands of engineers to develop algorithms for trading platforms and cybersecurity frameworks. Similarly, media giants such as The New York Times leverage software engineering to optimize content delivery systems and AI-driven journalism tools.</w:t>
      </w:r>
    </w:p>
    <w:p>
      <w:pPr>
        <w:pStyle w:val="BodyText"/>
      </w:pPr>
      <w:r>
        <w:t xml:space="preserve">Startups in Brooklyn’s Silicon Alley also exemplify innovation. Companies like Warby Parker or Flatiron Health rely on Software Engineers to build scalable web applications and data analytics pipelines. These case studies underscore the versatility required of Software Engineers in NYC, where they must balance technical precision with business acumen.</w:t>
      </w:r>
    </w:p>
    <w:bookmarkEnd w:id="24"/>
    <w:bookmarkStart w:id="25" w:name="X4c8b38b490dff4aca91f14dfc004ebe53cbe7b4"/>
    <w:p>
      <w:pPr>
        <w:pStyle w:val="Heading2"/>
      </w:pPr>
      <w:r>
        <w:t xml:space="preserve">Challenges Faced by Software Engineers in New York City</w:t>
      </w:r>
    </w:p>
    <w:p>
      <w:pPr>
        <w:pStyle w:val="FirstParagraph"/>
      </w:pPr>
      <w:r>
        <w:t xml:space="preserve">While NYC offers unparalleled opportunities, it also presents unique challenges. The high cost of housing and living expenses can strain young professionals. Additionally, the city’s dense population and fast-paced environment demand exceptional time management skills. Cybersecurity threats are another concern, given the concentration of financial institutions and sensitive data in NYC.</w:t>
      </w:r>
    </w:p>
    <w:p>
      <w:pPr>
        <w:pStyle w:val="BodyText"/>
      </w:pPr>
      <w:r>
        <w:t xml:space="preserve">Software Engineers must also navigate regulatory frameworks specific to NYC, such as privacy laws governing data collection or compliance with financial sector standards like PCI-DSS (Payment Card Industry Data Security Standard). These factors require ongoing education and professional development beyond traditional undergraduate studies.</w:t>
      </w:r>
    </w:p>
    <w:bookmarkEnd w:id="25"/>
    <w:bookmarkStart w:id="26" w:name="X493dd34acf856c02f1447cf3742f7084b24a439"/>
    <w:p>
      <w:pPr>
        <w:pStyle w:val="Heading2"/>
      </w:pPr>
      <w:r>
        <w:t xml:space="preserve">Educational Preparedness for Software Engineers in NYC</w:t>
      </w:r>
    </w:p>
    <w:p>
      <w:pPr>
        <w:pStyle w:val="FirstParagraph"/>
      </w:pPr>
      <w:r>
        <w:t xml:space="preserve">Undergraduate programs in the United States, particularly those in New York City, must align curricula with industry needs. Courses on full-stack development, cloud computing (e.g., AWS or Azure), and agile methodologies are critical. Institutions like New York University (NYU) and Columbia University offer specialized tracks in AI and fintech, preparing students for NYC’s tech landscape.</w:t>
      </w:r>
    </w:p>
    <w:p>
      <w:pPr>
        <w:pStyle w:val="BodyText"/>
      </w:pPr>
      <w:r>
        <w:t xml:space="preserve">Internships with local companies are also vital. Many Software Engineers in NYC begin their careers through internships at firms like IBM, Google, or startups in Brooklyn. These experiences provide hands-on exposure to real-world projects and networking opportunities within the city’s tight-knit tech community.</w:t>
      </w:r>
    </w:p>
    <w:bookmarkEnd w:id="26"/>
    <w:bookmarkStart w:id="27" w:name="Xe6aac7f4c5c363078dcc984562ad415e4551a70"/>
    <w:p>
      <w:pPr>
        <w:pStyle w:val="Heading2"/>
      </w:pPr>
      <w:r>
        <w:t xml:space="preserve">Recommendations for Aspiring Software Engineers</w:t>
      </w:r>
    </w:p>
    <w:p>
      <w:pPr>
        <w:pStyle w:val="FirstParagraph"/>
      </w:pPr>
      <w:r>
        <w:t xml:space="preserve">For undergraduate students aiming to become Software Engineers in NYC, the following strategies are recommended:</w:t>
      </w:r>
    </w:p>
    <w:p>
      <w:pPr>
        <w:numPr>
          <w:ilvl w:val="0"/>
          <w:numId w:val="1001"/>
        </w:numPr>
        <w:pStyle w:val="Compact"/>
      </w:pPr>
      <w:r>
        <w:t xml:space="preserve">Majors and Minors:** Pursue degrees in Computer Science, Data Science, or Information Systems. Consider minors in finance or entrepreneurship to align with NYC’s industry needs.</w:t>
      </w:r>
    </w:p>
    <w:p>
      <w:pPr>
        <w:numPr>
          <w:ilvl w:val="0"/>
          <w:numId w:val="1001"/>
        </w:numPr>
        <w:pStyle w:val="Compact"/>
      </w:pPr>
      <w:r>
        <w:t xml:space="preserve">Internships and Networking:** Secure internships with NYC-based tech firms. Attend events hosted by organizations like Tech:NYC or Women Who Code to build professional connections.</w:t>
      </w:r>
    </w:p>
    <w:p>
      <w:pPr>
        <w:numPr>
          <w:ilvl w:val="0"/>
          <w:numId w:val="1001"/>
        </w:numPr>
        <w:pStyle w:val="Compact"/>
      </w:pPr>
      <w:r>
        <w:t xml:space="preserve">Skill Development:** Master programming languages (e.g., Python, Java) and tools like Docker or Kubernetes. Engage in open-source projects to demonstrate technical proficiency.</w:t>
      </w:r>
    </w:p>
    <w:p>
      <w:pPr>
        <w:numPr>
          <w:ilvl w:val="0"/>
          <w:numId w:val="1001"/>
        </w:numPr>
        <w:pStyle w:val="Compact"/>
      </w:pPr>
      <w:r>
        <w:t xml:space="preserve">Soft Skills:** Develop communication and teamwork skills to thrive in collaborative environments, such as cross-functional project teams at NYC startups.</w:t>
      </w:r>
    </w:p>
    <w:bookmarkEnd w:id="27"/>
    <w:bookmarkStart w:id="28" w:name="conclusion"/>
    <w:p>
      <w:pPr>
        <w:pStyle w:val="Heading2"/>
      </w:pPr>
      <w:r>
        <w:t xml:space="preserve">Conclusion</w:t>
      </w:r>
    </w:p>
    <w:p>
      <w:pPr>
        <w:pStyle w:val="FirstParagraph"/>
      </w:pPr>
      <w:r>
        <w:t xml:space="preserve">In conclusion, the role of a Software Engineer in United States New York City is both challenging and rewarding. As one of the most competitive and innovative cities globally, NYC demands professionals who are technically skilled, adaptable, and ethically conscious. This Undergraduate Thesis underscores the importance of aligning educational programs with industry trends while equipping students to navigate NYC’s unique challenges. For aspiring Software Engineers, leveraging opportunities in this metropolis can lead to a dynamic career that shapes the future of technology in one of the world’s most influential cities.</w:t>
      </w:r>
    </w:p>
    <w:bookmarkEnd w:id="28"/>
    <w:p>
      <w:pPr>
        <w:pStyle w:val="BodyText"/>
      </w:pPr>
      <w:r>
        <w:t xml:space="preserve">© 2023 Undergraduate Thesis on Software Engineering in United States New York City</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United States New York City</dc:title>
  <dc:creator/>
  <dc:language>en</dc:language>
  <cp:keywords/>
  <dcterms:created xsi:type="dcterms:W3CDTF">2026-06-02T07:53:47Z</dcterms:created>
  <dcterms:modified xsi:type="dcterms:W3CDTF">2026-06-02T07:53:47Z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