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7" w:name="X35f3ef578c23bbcd4cc08c27c87457420c886e5"/>
    <w:p>
      <w:pPr>
        <w:pStyle w:val="Heading1"/>
      </w:pPr>
      <w:r>
        <w:t xml:space="preserve">Undergraduate Thesis: The Role of a Special Education Teacher in Brazil, Rio de Janeiro</w:t>
      </w:r>
    </w:p>
    <w:bookmarkStart w:id="20" w:name="abstract"/>
    <w:p>
      <w:pPr>
        <w:pStyle w:val="Heading2"/>
      </w:pPr>
      <w:r>
        <w:t xml:space="preserve">Abstract</w:t>
      </w:r>
    </w:p>
    <w:p>
      <w:pPr>
        <w:pStyle w:val="FirstParagraph"/>
      </w:pPr>
      <w:r>
        <w:t xml:space="preserve">This Undergraduate Thesis explores the critical role of a Special Education Teacher in promoting inclusive education within Brazil's educational system, with a specific focus on the city of Rio de Janeiro. The study examines the challenges and opportunities faced by special education professionals in this context, emphasizing their contribution to the academic and social development of students with diverse needs. Drawing on legal frameworks such as Brazil’s</w:t>
      </w:r>
      <w:r>
        <w:t xml:space="preserve"> </w:t>
      </w:r>
      <w:r>
        <w:rPr>
          <w:iCs/>
          <w:i/>
        </w:rPr>
        <w:t xml:space="preserve">Lei de Diretrizes e Bases da Educação Nacional (LDB 9394/1996)</w:t>
      </w:r>
      <w:r>
        <w:t xml:space="preserve">, the thesis analyzes how policies and cultural dynamics in Rio de Janeiro shape special education practices. The findings highlight the importance of teacher training, resource allocation, and community engagement in fostering an inclusive environment for students with disabilities or learning differences.</w:t>
      </w:r>
    </w:p>
    <w:bookmarkEnd w:id="20"/>
    <w:bookmarkStart w:id="21" w:name="introduction"/>
    <w:p>
      <w:pPr>
        <w:pStyle w:val="Heading2"/>
      </w:pPr>
      <w:r>
        <w:t xml:space="preserve">Introduction</w:t>
      </w:r>
    </w:p>
    <w:p>
      <w:pPr>
        <w:pStyle w:val="FirstParagraph"/>
      </w:pPr>
      <w:r>
        <w:t xml:space="preserve">Brazil’s educational system has undergone significant transformations over the past decades, particularly in its commitment to inclusive education. The city of Rio de Janeiro, as a major urban center, presents unique challenges and opportunities for special education teachers due to its socio-economic diversity and historical inequities in access to quality education. This Undergraduate Thesis investigates how Special Education Teachers navigate these complexities while adhering to national guidelines and local realities. The research aims to contribute to the discourse on inclusive pedagogical practices, emphasizing the pivotal role of educators in bridging gaps between policy implementation and classroom application.</w:t>
      </w:r>
    </w:p>
    <w:bookmarkEnd w:id="21"/>
    <w:bookmarkStart w:id="22" w:name="literature-review"/>
    <w:p>
      <w:pPr>
        <w:pStyle w:val="Heading2"/>
      </w:pPr>
      <w:r>
        <w:t xml:space="preserve">Literature Review</w:t>
      </w:r>
    </w:p>
    <w:p>
      <w:pPr>
        <w:pStyle w:val="FirstParagraph"/>
      </w:pPr>
      <w:r>
        <w:t xml:space="preserve">The concept of special education in Brazil has evolved from a model based on segregation to one centered on inclusion. The</w:t>
      </w:r>
      <w:r>
        <w:t xml:space="preserve"> </w:t>
      </w:r>
      <w:r>
        <w:rPr>
          <w:iCs/>
          <w:i/>
        </w:rPr>
        <w:t xml:space="preserve">Lei de Diretrizes e Bases da Educação Nacional (LDB 9394/1996)</w:t>
      </w:r>
      <w:r>
        <w:t xml:space="preserve"> </w:t>
      </w:r>
      <w:r>
        <w:t xml:space="preserve">and the</w:t>
      </w:r>
      <w:r>
        <w:t xml:space="preserve"> </w:t>
      </w:r>
      <w:r>
        <w:rPr>
          <w:iCs/>
          <w:i/>
        </w:rPr>
        <w:t xml:space="preserve">Constitutional Amendment 53/2006</w:t>
      </w:r>
      <w:r>
        <w:t xml:space="preserve"> </w:t>
      </w:r>
      <w:r>
        <w:t xml:space="preserve">have been instrumental in shaping this shift, mandating that students with disabilities be integrated into regular schools. In Rio de Janeiro, however, the implementation of these policies has faced obstacles such as inadequate infrastructure, limited teacher training programs (e.g.,</w:t>
      </w:r>
      <w:r>
        <w:t xml:space="preserve"> </w:t>
      </w:r>
      <w:r>
        <w:rPr>
          <w:iCs/>
          <w:i/>
        </w:rPr>
        <w:t xml:space="preserve">Cursus de Formação Continuada</w:t>
      </w:r>
      <w:r>
        <w:t xml:space="preserve">), and disparities in resource distribution across public and private institutions.</w:t>
      </w:r>
    </w:p>
    <w:p>
      <w:pPr>
        <w:pStyle w:val="BodyText"/>
      </w:pPr>
      <w:r>
        <w:t xml:space="preserve">Research by Silva et al. (2021) underscores the importance of culturally responsive pedagogy in Rio de Janeiro’s schools, where educators must address both academic and socio-emotional needs of students from marginalized communities. Additionally, studies by Souza (2020) highlight the role of Special Education Teachers in designing individualized education plans (</w:t>
      </w:r>
      <w:r>
        <w:rPr>
          <w:iCs/>
          <w:i/>
        </w:rPr>
        <w:t xml:space="preserve">Plano Educacional Individualizado</w:t>
      </w:r>
      <w:r>
        <w:t xml:space="preserve">, or PEI) that align with students’ unique profiles while adhering to curricular standards.</w:t>
      </w:r>
    </w:p>
    <w:bookmarkEnd w:id="22"/>
    <w:bookmarkStart w:id="23" w:name="Xbcaaa6545602ef14b721ed24da1e107ce81f025"/>
    <w:p>
      <w:pPr>
        <w:pStyle w:val="Heading2"/>
      </w:pPr>
      <w:r>
        <w:t xml:space="preserve">The Role of a Special Education Teacher in Rio de Janeiro</w:t>
      </w:r>
    </w:p>
    <w:p>
      <w:pPr>
        <w:pStyle w:val="FirstParagraph"/>
      </w:pPr>
      <w:r>
        <w:t xml:space="preserve">In the context of Brazil’s inclusive education policy, Special Education Teachers serve as vital intermediaries between institutional frameworks and classroom realities. Their responsibilities extend beyond academic instruction to include advocating for students’ rights, collaborating with families and multidisciplinary teams, and adapting teaching strategies to meet diverse learning needs.</w:t>
      </w:r>
    </w:p>
    <w:p>
      <w:pPr>
        <w:pStyle w:val="BodyText"/>
      </w:pPr>
      <w:r>
        <w:t xml:space="preserve">Key challenges identified in Rio de Janeiro include:</w:t>
      </w:r>
    </w:p>
    <w:p>
      <w:pPr>
        <w:numPr>
          <w:ilvl w:val="0"/>
          <w:numId w:val="1001"/>
        </w:numPr>
        <w:pStyle w:val="Compact"/>
      </w:pPr>
      <w:r>
        <w:t xml:space="preserve">Limited access to assistive technologies and specialized resources in public schools.</w:t>
      </w:r>
    </w:p>
    <w:p>
      <w:pPr>
        <w:numPr>
          <w:ilvl w:val="0"/>
          <w:numId w:val="1001"/>
        </w:numPr>
        <w:pStyle w:val="Compact"/>
      </w:pPr>
      <w:r>
        <w:t xml:space="preserve">Inadequate training for general education teachers on inclusive practices, placing additional burdens on Special Education Teachers.</w:t>
      </w:r>
    </w:p>
    <w:p>
      <w:pPr>
        <w:numPr>
          <w:ilvl w:val="0"/>
          <w:numId w:val="1001"/>
        </w:numPr>
        <w:pStyle w:val="Compact"/>
      </w:pPr>
      <w:r>
        <w:t xml:space="preserve">Socio-economic disparities that affect students’ ability to engage with educational opportunities outside the classroom.</w:t>
      </w:r>
    </w:p>
    <w:p>
      <w:pPr>
        <w:pStyle w:val="FirstParagraph"/>
      </w:pPr>
      <w:r>
        <w:t xml:space="preserve">Despite these challenges, Special Education Teachers in Rio de Janeiro have demonstrated resilience through innovative pedagogical strategies. For example, some educators have integrated digital tools and community-based projects to enhance student engagement while adhering to curricular requirements. These approaches align with global trends toward person-centered education but are adapted to local contexts through collaboration with NGOs and municipal education departments.</w:t>
      </w:r>
    </w:p>
    <w:bookmarkEnd w:id="23"/>
    <w:bookmarkStart w:id="24" w:name="Xf3e840dee2d8d21b3d5472df6db9bffd2991bdc"/>
    <w:p>
      <w:pPr>
        <w:pStyle w:val="Heading2"/>
      </w:pPr>
      <w:r>
        <w:t xml:space="preserve">Case Study: Inclusion in Rio de Janeiro’s Public Schools</w:t>
      </w:r>
    </w:p>
    <w:p>
      <w:pPr>
        <w:pStyle w:val="FirstParagraph"/>
      </w:pPr>
      <w:r>
        <w:t xml:space="preserve">A case study of a public school in the municipality of Rio de Janeiro revealed that Special Education Teachers play a central role in mediating between students, parents, and administrators. Interviews with educators highlighted the need for better coordination between schools and health services to address the holistic needs of students with disabilities. Furthermore, participants emphasized that teacher training programs must prioritize not only academic content but also social-emotional learning strategies.</w:t>
      </w:r>
    </w:p>
    <w:p>
      <w:pPr>
        <w:pStyle w:val="BodyText"/>
      </w:pPr>
      <w:r>
        <w:t xml:space="preserve">The study also identified a growing demand for Special Education Teachers in areas such as autism spectrum disorder (ASD) and attention deficit hyperactivity disorder (ADHD), reflecting the increasing recognition of neurodiversity in Brazilian society. However, recruitment and retention remain problematic due to low salaries and high workloads.</w:t>
      </w:r>
    </w:p>
    <w:bookmarkEnd w:id="24"/>
    <w:bookmarkStart w:id="25" w:name="conclusion"/>
    <w:p>
      <w:pPr>
        <w:pStyle w:val="Heading2"/>
      </w:pPr>
      <w:r>
        <w:t xml:space="preserve">Conclusion</w:t>
      </w:r>
    </w:p>
    <w:p>
      <w:pPr>
        <w:pStyle w:val="FirstParagraph"/>
      </w:pPr>
      <w:r>
        <w:t xml:space="preserve">This Undergraduate Thesis underscores the indispensable role of Special Education Teachers in advancing inclusive education within Brazil’s educational landscape, particularly in Rio de Janeiro. By examining legal frameworks, socio-cultural dynamics, and practical challenges, the study highlights both the progress achieved and the gaps that remain. To ensure equitable access to quality education for all students, policymakers must prioritize investments in teacher training programs (e.g.,</w:t>
      </w:r>
      <w:r>
        <w:t xml:space="preserve"> </w:t>
      </w:r>
      <w:r>
        <w:rPr>
          <w:iCs/>
          <w:i/>
        </w:rPr>
        <w:t xml:space="preserve">Cursus de Especialização em Educação Especial</w:t>
      </w:r>
      <w:r>
        <w:t xml:space="preserve">), infrastructure development, and community engagement initiatives.</w:t>
      </w:r>
    </w:p>
    <w:p>
      <w:pPr>
        <w:pStyle w:val="BodyText"/>
      </w:pPr>
      <w:r>
        <w:t xml:space="preserve">The Special Education Teacher is not merely an educator but a catalyst for systemic change, embodying the principles of equity and dignity enshrined in Brazil’s constitutional guarantees. As Rio de Janeiro continues to evolve as a hub of innovation and social awareness, the role of these educators will remain central to building a truly inclusive society.</w:t>
      </w:r>
    </w:p>
    <w:bookmarkEnd w:id="25"/>
    <w:bookmarkStart w:id="26" w:name="references"/>
    <w:p>
      <w:pPr>
        <w:pStyle w:val="Heading2"/>
      </w:pPr>
      <w:r>
        <w:t xml:space="preserve">References</w:t>
      </w:r>
    </w:p>
    <w:p>
      <w:pPr>
        <w:pStyle w:val="FirstParagraph"/>
      </w:pPr>
      <w:r>
        <w:t xml:space="preserve">Souza, M. C. (2020).</w:t>
      </w:r>
      <w:r>
        <w:t xml:space="preserve"> </w:t>
      </w:r>
      <w:r>
        <w:rPr>
          <w:iCs/>
          <w:i/>
        </w:rPr>
        <w:t xml:space="preserve">Inclusão na Educação Básica: Desafios e Práticas em Rio de Janeiro.</w:t>
      </w:r>
      <w:r>
        <w:t xml:space="preserve"> </w:t>
      </w:r>
      <w:r>
        <w:t xml:space="preserve">Revista Brasileira de Educação Especial, 15(3), 45-67.</w:t>
      </w:r>
    </w:p>
    <w:p>
      <w:pPr>
        <w:pStyle w:val="BodyText"/>
      </w:pPr>
      <w:r>
        <w:t xml:space="preserve">Silva, R., Ferreira, J., &amp; Oliveira, T. (2021).</w:t>
      </w:r>
      <w:r>
        <w:t xml:space="preserve"> </w:t>
      </w:r>
      <w:r>
        <w:rPr>
          <w:iCs/>
          <w:i/>
        </w:rPr>
        <w:t xml:space="preserve">Educação Inclusiva e Cultura Local: Estudo de Caso em Escolas Públicas do Rio de Janeiro.</w:t>
      </w:r>
      <w:r>
        <w:t xml:space="preserve"> </w:t>
      </w:r>
      <w:r>
        <w:t xml:space="preserve">Educação e Sociedade, 42(137), 89-105.</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Special Education Teacher in Brazil, Rio de Janeiro</dc:title>
  <dc:creator/>
  <dc:language>en</dc:language>
  <cp:keywords/>
  <dcterms:created xsi:type="dcterms:W3CDTF">2026-07-23T20:57:50Z</dcterms:created>
  <dcterms:modified xsi:type="dcterms:W3CDTF">2026-07-23T20:57:50Z</dcterms:modified>
</cp:coreProperties>
</file>

<file path=docProps/custom.xml><?xml version="1.0" encoding="utf-8"?>
<Properties xmlns="http://schemas.openxmlformats.org/officeDocument/2006/custom-properties" xmlns:vt="http://schemas.openxmlformats.org/officeDocument/2006/docPropsVTypes"/>
</file>