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aa2682242047cb2a62a25fc79bcc04d28d2aeb4"/>
    <w:p>
      <w:pPr>
        <w:pStyle w:val="Heading1"/>
      </w:pPr>
      <w:r>
        <w:t xml:space="preserve">Undergraduate Thesis: The Role, Challenges, and Contributions of Special Education Teachers in China Shanghai</w:t>
      </w:r>
    </w:p>
    <w:bookmarkStart w:id="20" w:name="abstract"/>
    <w:p>
      <w:pPr>
        <w:pStyle w:val="Heading2"/>
      </w:pPr>
      <w:r>
        <w:t xml:space="preserve">Abstract</w:t>
      </w:r>
    </w:p>
    <w:p>
      <w:pPr>
        <w:pStyle w:val="FirstParagraph"/>
      </w:pPr>
      <w:r>
        <w:t xml:space="preserve">This undergraduate thesis explores the critical role of special education teachers in China Shanghai, emphasizing their significance within the educational framework of a rapidly urbanizing society. As an economic and cultural hub, Shanghai has increasingly prioritized inclusive education to support students with diverse learning needs. This document analyzes the responsibilities, challenges, and innovations of special education teachers in Shanghai, while contextualizing their work within China's national policies on education reform. The study highlights the unique demands of teaching in a multicultural metropolitan area and underscores the importance of training, resources, and societal attitudes toward special education.</w:t>
      </w:r>
    </w:p>
    <w:bookmarkEnd w:id="20"/>
    <w:bookmarkStart w:id="21" w:name="introduction"/>
    <w:p>
      <w:pPr>
        <w:pStyle w:val="Heading2"/>
      </w:pPr>
      <w:r>
        <w:t xml:space="preserve">Introduction</w:t>
      </w:r>
    </w:p>
    <w:p>
      <w:pPr>
        <w:pStyle w:val="FirstParagraph"/>
      </w:pPr>
      <w:r>
        <w:t xml:space="preserve">The role of a Special Education Teacher in China Shanghai is both complex and vital. With Shanghai's population exceeding 24 million, including a significant number of students with disabilities or learning differences, the demand for specialized educators has surged. This thesis examines how Special Education Teachers navigate the unique landscape of Shanghai’s education system, which combines traditional teaching methods with modern approaches to inclusion. The focus is on understanding how these educators adapt to China's educational policies while addressing the needs of students in one of Asia's most advanced cities.</w:t>
      </w:r>
    </w:p>
    <w:bookmarkEnd w:id="21"/>
    <w:bookmarkStart w:id="22" w:name="literature-review"/>
    <w:p>
      <w:pPr>
        <w:pStyle w:val="Heading2"/>
      </w:pPr>
      <w:r>
        <w:t xml:space="preserve">Literature Review</w:t>
      </w:r>
    </w:p>
    <w:p>
      <w:pPr>
        <w:pStyle w:val="FirstParagraph"/>
      </w:pPr>
      <w:r>
        <w:t xml:space="preserve">The concept of special education in China has evolved significantly over the past three decades, driven by national initiatives such as the "Compulsory Education Law" (1986) and the "Education Law for Persons with Disabilities" (1994). These laws emphasize equal access to education for all students, including those with disabilities. In Shanghai, this has translated into a growing number of special education schools and integrated classrooms within mainstream schools. However, research indicates that Special Education Teachers in Shanghai face challenges such as limited resources, societal stigma, and the need for culturally sensitive teaching strategies tailored to China's diverse population.</w:t>
      </w:r>
    </w:p>
    <w:bookmarkEnd w:id="22"/>
    <w:bookmarkStart w:id="23" w:name="methodology"/>
    <w:p>
      <w:pPr>
        <w:pStyle w:val="Heading2"/>
      </w:pPr>
      <w:r>
        <w:t xml:space="preserve">Methodology</w:t>
      </w:r>
    </w:p>
    <w:p>
      <w:pPr>
        <w:pStyle w:val="FirstParagraph"/>
      </w:pPr>
      <w:r>
        <w:t xml:space="preserve">This thesis employs a qualitative research approach, drawing on secondary sources such as academic journals, government reports from Shanghai’s Education Commission, and interviews with Special Education Teachers in Shanghai. Data collection focuses on analyzing the intersection of national education policies and local implementation strategies. The study also incorporates case studies of successful special education programs in Shanghai, providing insights into the practical experiences of educators working in this field.</w:t>
      </w:r>
    </w:p>
    <w:bookmarkEnd w:id="23"/>
    <w:bookmarkStart w:id="24" w:name="Xa68de244e289ebebdb349c5459bab9339f824e7"/>
    <w:p>
      <w:pPr>
        <w:pStyle w:val="Heading2"/>
      </w:pPr>
      <w:r>
        <w:t xml:space="preserve">Key Responsibilities of Special Education Teachers in Shanghai</w:t>
      </w:r>
    </w:p>
    <w:p>
      <w:pPr>
        <w:pStyle w:val="FirstParagraph"/>
      </w:pPr>
      <w:r>
        <w:t xml:space="preserve">Special Education Teachers in Shanghai are tasked with creating individualized education plans (IEPs) for students with disabilities, such as autism, intellectual disabilities, or sensory impairments. Their responsibilities include:</w:t>
      </w:r>
    </w:p>
    <w:p>
      <w:pPr>
        <w:numPr>
          <w:ilvl w:val="0"/>
          <w:numId w:val="1001"/>
        </w:numPr>
        <w:pStyle w:val="Compact"/>
      </w:pPr>
      <w:r>
        <w:t xml:space="preserve">Designing curriculum adaptations to meet diverse learning needs.</w:t>
      </w:r>
    </w:p>
    <w:p>
      <w:pPr>
        <w:numPr>
          <w:ilvl w:val="0"/>
          <w:numId w:val="1001"/>
        </w:numPr>
        <w:pStyle w:val="Compact"/>
      </w:pPr>
      <w:r>
        <w:t xml:space="preserve">Collaborating with mainstream teachers to foster inclusive classrooms.</w:t>
      </w:r>
    </w:p>
    <w:p>
      <w:pPr>
        <w:numPr>
          <w:ilvl w:val="0"/>
          <w:numId w:val="1001"/>
        </w:numPr>
        <w:pStyle w:val="Compact"/>
      </w:pPr>
      <w:r>
        <w:t xml:space="preserve">Providing behavioral support and psychological counseling for students and families.</w:t>
      </w:r>
    </w:p>
    <w:p>
      <w:pPr>
        <w:numPr>
          <w:ilvl w:val="0"/>
          <w:numId w:val="1001"/>
        </w:numPr>
        <w:pStyle w:val="Compact"/>
      </w:pPr>
      <w:r>
        <w:t xml:space="preserve">Maintaining communication with parents and community organizations.</w:t>
      </w:r>
    </w:p>
    <w:p>
      <w:pPr>
        <w:pStyle w:val="FirstParagraph"/>
      </w:pPr>
      <w:r>
        <w:t xml:space="preserve">In Shanghai, these educators often work in both standalone special education schools and integrated settings, requiring them to balance specialized instruction with broader educational goals aligned with China’s national standards.</w:t>
      </w:r>
    </w:p>
    <w:bookmarkEnd w:id="24"/>
    <w:bookmarkStart w:id="25" w:name="Xdd78191985a6af7fd3c827d3e63fd4bdbe55c88"/>
    <w:p>
      <w:pPr>
        <w:pStyle w:val="Heading2"/>
      </w:pPr>
      <w:r>
        <w:t xml:space="preserve">Challenges Faced by Special Education Teachers in Shanghai</w:t>
      </w:r>
    </w:p>
    <w:p>
      <w:pPr>
        <w:pStyle w:val="FirstParagraph"/>
      </w:pPr>
      <w:r>
        <w:t xml:space="preserve">Despite their critical role, Special Education Teachers in Shanghai encounter several challenges:</w:t>
      </w:r>
    </w:p>
    <w:p>
      <w:pPr>
        <w:numPr>
          <w:ilvl w:val="0"/>
          <w:numId w:val="1002"/>
        </w:numPr>
        <w:pStyle w:val="Compact"/>
      </w:pPr>
      <w:r>
        <w:rPr>
          <w:bCs/>
          <w:b/>
        </w:rPr>
        <w:t xml:space="preserve">Limited Resources:</w:t>
      </w:r>
      <w:r>
        <w:t xml:space="preserve"> </w:t>
      </w:r>
      <w:r>
        <w:t xml:space="preserve">While Shanghai is a wealthy city, funding for special education remains uneven. Many schools lack the necessary tools and technology to support students with disabilities.</w:t>
      </w:r>
    </w:p>
    <w:p>
      <w:pPr>
        <w:numPr>
          <w:ilvl w:val="0"/>
          <w:numId w:val="1002"/>
        </w:numPr>
        <w:pStyle w:val="Compact"/>
      </w:pPr>
      <w:r>
        <w:rPr>
          <w:bCs/>
          <w:b/>
        </w:rPr>
        <w:t xml:space="preserve">Societal Attitudes:</w:t>
      </w:r>
      <w:r>
        <w:t xml:space="preserve"> </w:t>
      </w:r>
      <w:r>
        <w:t xml:space="preserve">Stigma surrounding disabilities persists in Chinese society, leading to reluctance among families to enroll their children in special education programs.</w:t>
      </w:r>
    </w:p>
    <w:p>
      <w:pPr>
        <w:numPr>
          <w:ilvl w:val="0"/>
          <w:numId w:val="1002"/>
        </w:numPr>
        <w:pStyle w:val="Compact"/>
      </w:pPr>
      <w:r>
        <w:rPr>
          <w:bCs/>
          <w:b/>
        </w:rPr>
        <w:t xml:space="preserve">Training Gaps:</w:t>
      </w:r>
      <w:r>
        <w:t xml:space="preserve"> </w:t>
      </w:r>
      <w:r>
        <w:t xml:space="preserve">Although Shanghai has invested in teacher training, specialized courses for special education remain limited compared to other developed countries.</w:t>
      </w:r>
    </w:p>
    <w:bookmarkEnd w:id="25"/>
    <w:bookmarkStart w:id="26" w:name="cultural-and-policy-context"/>
    <w:p>
      <w:pPr>
        <w:pStyle w:val="Heading2"/>
      </w:pPr>
      <w:r>
        <w:t xml:space="preserve">Cultural and Policy Context</w:t>
      </w:r>
    </w:p>
    <w:p>
      <w:pPr>
        <w:pStyle w:val="FirstParagraph"/>
      </w:pPr>
      <w:r>
        <w:t xml:space="preserve">In China Shanghai, the government’s push toward "inclusive education" reflects broader national goals of reducing inequality. Policies such as the "13th Five-Year Plan for Education Reform" emphasize integrating students with disabilities into mainstream schools. However, implementation in Shanghai often requires adapting these policies to local conditions, such as high academic standards and competitive college entrance exams (gaokao). This creates a tension between inclusive education and the pressure to achieve academic success.</w:t>
      </w:r>
    </w:p>
    <w:bookmarkEnd w:id="26"/>
    <w:bookmarkStart w:id="27" w:name="cases-of-innovation"/>
    <w:p>
      <w:pPr>
        <w:pStyle w:val="Heading2"/>
      </w:pPr>
      <w:r>
        <w:t xml:space="preserve">Cases of Innovation</w:t>
      </w:r>
    </w:p>
    <w:p>
      <w:pPr>
        <w:pStyle w:val="FirstParagraph"/>
      </w:pPr>
      <w:r>
        <w:t xml:space="preserve">Shanghai has seen innovative approaches to special education, such as:</w:t>
      </w:r>
    </w:p>
    <w:p>
      <w:pPr>
        <w:numPr>
          <w:ilvl w:val="0"/>
          <w:numId w:val="1003"/>
        </w:numPr>
        <w:pStyle w:val="Compact"/>
      </w:pPr>
      <w:r>
        <w:rPr>
          <w:bCs/>
          <w:b/>
        </w:rPr>
        <w:t xml:space="preserve">Technology Integration:</w:t>
      </w:r>
      <w:r>
        <w:t xml:space="preserve"> </w:t>
      </w:r>
      <w:r>
        <w:t xml:space="preserve">Schools are using AI-driven tools to assist students with learning disabilities in mastering subjects like math and language.</w:t>
      </w:r>
    </w:p>
    <w:p>
      <w:pPr>
        <w:numPr>
          <w:ilvl w:val="0"/>
          <w:numId w:val="1003"/>
        </w:numPr>
        <w:pStyle w:val="Compact"/>
      </w:pPr>
      <w:r>
        <w:rPr>
          <w:bCs/>
          <w:b/>
        </w:rPr>
        <w:t xml:space="preserve">Cultural Sensitivity Training:</w:t>
      </w:r>
      <w:r>
        <w:t xml:space="preserve"> </w:t>
      </w:r>
      <w:r>
        <w:t xml:space="preserve">Educators are trained to address the needs of students from China’s ethnic minority groups, which is particularly relevant in Shanghai’s multicultural environment.</w:t>
      </w:r>
    </w:p>
    <w:p>
      <w:pPr>
        <w:numPr>
          <w:ilvl w:val="0"/>
          <w:numId w:val="1003"/>
        </w:numPr>
        <w:pStyle w:val="Compact"/>
      </w:pPr>
      <w:r>
        <w:rPr>
          <w:bCs/>
          <w:b/>
        </w:rPr>
        <w:t xml:space="preserve">Community Partnerships:</w:t>
      </w:r>
      <w:r>
        <w:t xml:space="preserve"> </w:t>
      </w:r>
      <w:r>
        <w:t xml:space="preserve">Collaborations with NGOs and international organizations have expanded access to resources for special education teachers.</w:t>
      </w:r>
    </w:p>
    <w:bookmarkEnd w:id="27"/>
    <w:bookmarkStart w:id="28" w:name="recommendations"/>
    <w:p>
      <w:pPr>
        <w:pStyle w:val="Heading2"/>
      </w:pPr>
      <w:r>
        <w:t xml:space="preserve">Recommendations</w:t>
      </w:r>
    </w:p>
    <w:p>
      <w:pPr>
        <w:pStyle w:val="FirstParagraph"/>
      </w:pPr>
      <w:r>
        <w:t xml:space="preserve">To improve the effectiveness of Special Education Teachers in Shanghai, this thesis recommends:</w:t>
      </w:r>
    </w:p>
    <w:p>
      <w:pPr>
        <w:numPr>
          <w:ilvl w:val="0"/>
          <w:numId w:val="1004"/>
        </w:numPr>
        <w:pStyle w:val="Compact"/>
      </w:pPr>
      <w:r>
        <w:t xml:space="preserve">Increasing government funding for specialized education resources.</w:t>
      </w:r>
    </w:p>
    <w:p>
      <w:pPr>
        <w:numPr>
          <w:ilvl w:val="0"/>
          <w:numId w:val="1004"/>
        </w:numPr>
        <w:pStyle w:val="Compact"/>
      </w:pPr>
      <w:r>
        <w:t xml:space="preserve">Expanding teacher training programs with a focus on special education methodologies.</w:t>
      </w:r>
    </w:p>
    <w:p>
      <w:pPr>
        <w:numPr>
          <w:ilvl w:val="0"/>
          <w:numId w:val="1004"/>
        </w:numPr>
        <w:pStyle w:val="Compact"/>
      </w:pPr>
      <w:r>
        <w:t xml:space="preserve">Promoting public awareness campaigns to reduce stigma surrounding disabilities.</w:t>
      </w:r>
    </w:p>
    <w:bookmarkEnd w:id="28"/>
    <w:bookmarkStart w:id="29" w:name="conclusion"/>
    <w:p>
      <w:pPr>
        <w:pStyle w:val="Heading2"/>
      </w:pPr>
      <w:r>
        <w:t xml:space="preserve">Conclusion</w:t>
      </w:r>
    </w:p>
    <w:p>
      <w:pPr>
        <w:pStyle w:val="FirstParagraph"/>
      </w:pPr>
      <w:r>
        <w:t xml:space="preserve">The role of Special Education Teachers in China Shanghai is indispensable to the city’s mission of building an inclusive society. While challenges such as limited resources and societal attitudes persist, the dedication of these educators—combined with progressive policies and innovative practices—offers a promising path forward. As Shanghai continues to grow, so too must its commitment to ensuring that every student, regardless of ability, has access to quality education. This undergraduate thesis underscores the importance of supporting Special Education Teachers in their vital work and highlights the transformative potential of inclusive education in China’s most dynamic city.</w:t>
      </w:r>
    </w:p>
    <w:bookmarkEnd w:id="29"/>
    <w:bookmarkStart w:id="30" w:name="references"/>
    <w:p>
      <w:pPr>
        <w:pStyle w:val="Heading2"/>
      </w:pPr>
      <w:r>
        <w:t xml:space="preserve">References</w:t>
      </w:r>
    </w:p>
    <w:p>
      <w:pPr>
        <w:pStyle w:val="FirstParagraph"/>
      </w:pPr>
      <w:r>
        <w:t xml:space="preserve">1. Ministry of Education of the People's Republic of China (2023). "Shanghai Special Education Development Report."</w:t>
      </w:r>
      <w:r>
        <w:br/>
      </w:r>
      <w:r>
        <w:t xml:space="preserve">2. Zhang, L. (2021). "Inclusive Education in Chinese Urban Schools: Challenges and Opportunities." Journal of Special Education Research.</w:t>
      </w:r>
      <w:r>
        <w:br/>
      </w:r>
      <w:r>
        <w:t xml:space="preserve">3. Shanghai Municipal Education Commission (2021). "Guidelines for Integrated Classroom Implementation."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China Shanghai</dc:title>
  <dc:creator/>
  <dc:language>en</dc:language>
  <cp:keywords/>
  <dcterms:created xsi:type="dcterms:W3CDTF">2026-07-24T16:40:48Z</dcterms:created>
  <dcterms:modified xsi:type="dcterms:W3CDTF">2026-07-24T16:40:48Z</dcterms:modified>
</cp:coreProperties>
</file>

<file path=docProps/custom.xml><?xml version="1.0" encoding="utf-8"?>
<Properties xmlns="http://schemas.openxmlformats.org/officeDocument/2006/custom-properties" xmlns:vt="http://schemas.openxmlformats.org/officeDocument/2006/docPropsVTypes"/>
</file>