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Myanmar</w:t>
      </w:r>
      <w:r>
        <w:t xml:space="preserve"> </w:t>
      </w:r>
      <w:r>
        <w:t xml:space="preserve">Yangon</w:t>
      </w:r>
    </w:p>
    <w:bookmarkStart w:id="27" w:name="X2e8ed4338427e9fa4eb512ba3b7dc93fa6c2aab"/>
    <w:p>
      <w:pPr>
        <w:pStyle w:val="Heading1"/>
      </w:pPr>
      <w:r>
        <w:t xml:space="preserve">Undergraduate Thesis: The Role of Special Education Teachers in Myanmar Yangon</w:t>
      </w:r>
    </w:p>
    <w:p>
      <w:pPr>
        <w:pStyle w:val="FirstParagraph"/>
      </w:pPr>
      <w:r>
        <w:rPr>
          <w:bCs/>
          <w:b/>
        </w:rPr>
        <w:t xml:space="preserve">AUTHOR:</w:t>
      </w:r>
      <w:r>
        <w:t xml:space="preserve"> </w:t>
      </w:r>
      <w:r>
        <w:t xml:space="preserve">[Your Name]</w:t>
      </w:r>
      <w:r>
        <w:br/>
      </w:r>
      <w:r>
        <w:rPr>
          <w:bCs/>
          <w:b/>
        </w:rPr>
        <w:t xml:space="preserve">COURSE:</w:t>
      </w:r>
      <w:r>
        <w:t xml:space="preserve"> </w:t>
      </w:r>
      <w:r>
        <w:t xml:space="preserve">Bachelor of Arts in Education</w:t>
      </w:r>
      <w:r>
        <w:br/>
      </w:r>
      <w:r>
        <w:rPr>
          <w:bCs/>
          <w:b/>
        </w:rPr>
        <w:t xml:space="preserve">SUBMITTED TO:</w:t>
      </w:r>
      <w:r>
        <w:t xml:space="preserve"> </w:t>
      </w:r>
      <w:r>
        <w:t xml:space="preserve">[University Name], Yangon, Myanmar</w:t>
      </w:r>
      <w:r>
        <w:br/>
      </w:r>
      <w:r>
        <w:rPr>
          <w:bCs/>
          <w:b/>
        </w:rPr>
        <w:t xml:space="preserve">DATES:</w:t>
      </w:r>
      <w:r>
        <w:t xml:space="preserve"> </w:t>
      </w:r>
      <w:r>
        <w:t xml:space="preserve">[Start Date] to [End Date]</w:t>
      </w:r>
    </w:p>
    <w:bookmarkStart w:id="20" w:name="abstract"/>
    <w:p>
      <w:pPr>
        <w:pStyle w:val="Heading2"/>
      </w:pPr>
      <w:r>
        <w:t xml:space="preserve">Abstract</w:t>
      </w:r>
    </w:p>
    <w:p>
      <w:pPr>
        <w:pStyle w:val="FirstParagraph"/>
      </w:pPr>
      <w:r>
        <w:t xml:space="preserve">This Undergraduate Thesis explores the critical role of Special Education Teachers in addressing the unique challenges faced by children with disabilities and special needs in Myanmar Yangon. As Yangon, the largest city in Myanmar, continues to grow economically and culturally, the demand for inclusive education has increased significantly. This study investigates how Special Education Teachers contribute to fostering an inclusive learning environment while navigating systemic barriers within the educational system of Myanmar. Through qualitative research methods, including interviews with educators and case studies of schools in Yangon, this thesis highlights both the progress made and the gaps that remain in supporting Special Education Teachers and their students.</w:t>
      </w:r>
    </w:p>
    <w:bookmarkEnd w:id="20"/>
    <w:bookmarkStart w:id="21" w:name="introduction"/>
    <w:p>
      <w:pPr>
        <w:pStyle w:val="Heading2"/>
      </w:pPr>
      <w:r>
        <w:t xml:space="preserve">1. Introduction</w:t>
      </w:r>
    </w:p>
    <w:p>
      <w:pPr>
        <w:pStyle w:val="FirstParagraph"/>
      </w:pPr>
      <w:r>
        <w:t xml:space="preserve">The concept of inclusive education has gained global momentum as a means to ensure equal opportunities for all learners, regardless of their abilities. In Myanmar, however, the implementation of inclusive education remains uneven, particularly in urban centers like Yangon. Special Education Teachers play a pivotal role in this context by providing tailored support to students with disabilities or special needs. This thesis focuses on Yangon due to its status as a hub for educational innovation and diversity, making it an ideal case study for examining the challenges and opportunities faced by Special Education Teachers in Myanmar.</w:t>
      </w:r>
    </w:p>
    <w:p>
      <w:pPr>
        <w:pStyle w:val="BodyText"/>
      </w:pPr>
      <w:r>
        <w:t xml:space="preserve">The primary objective of this Undergraduate Thesis is to analyze the experiences of Special Education Teachers in Yangon, evaluate their contributions to inclusive education, and propose recommendations for improving their professional development and resource allocation. By understanding the realities faced by these educators, this study aims to contribute to policy reforms that prioritize special education in Myanmar’s educational framework.</w:t>
      </w:r>
    </w:p>
    <w:bookmarkEnd w:id="21"/>
    <w:bookmarkStart w:id="22" w:name="literature-review"/>
    <w:p>
      <w:pPr>
        <w:pStyle w:val="Heading2"/>
      </w:pPr>
      <w:r>
        <w:t xml:space="preserve">2. Literature Review</w:t>
      </w:r>
    </w:p>
    <w:p>
      <w:pPr>
        <w:pStyle w:val="FirstParagraph"/>
      </w:pPr>
      <w:r>
        <w:t xml:space="preserve">The global discourse on Special Education Teachers emphasizes their role as advocates, curriculum designers, and mediators between students and traditional educational systems. However, in low-resource settings like Myanmar, the challenges faced by these educators are compounded by limited funding, inadequate training programs, and societal stigma surrounding disabilities. Studies conducted in Southeast Asia highlight that Special Education Teachers often operate in isolation due to a lack of institutional support (Smith &amp; Lee, 2019). In Yangon, similar dynamics exist but are further complicated by the rapid urbanization and cultural shifts occurring in the city.</w:t>
      </w:r>
    </w:p>
    <w:p>
      <w:pPr>
        <w:pStyle w:val="BodyText"/>
      </w:pPr>
      <w:r>
        <w:t xml:space="preserve">Research specific to Myanmar reveals that special education is still a relatively new field, with most schools relying on general teachers for students with disabilities. This lack of specialization underscores the urgent need for trained Special Education Teachers who can provide individualized instruction and support. The current study builds on this literature by focusing on Yangon’s unique socio-cultural context and its impact on the professional practices of Special Education Teachers.</w:t>
      </w:r>
    </w:p>
    <w:bookmarkEnd w:id="22"/>
    <w:bookmarkStart w:id="23" w:name="methodology"/>
    <w:p>
      <w:pPr>
        <w:pStyle w:val="Heading2"/>
      </w:pPr>
      <w:r>
        <w:t xml:space="preserve">3. Methodology</w:t>
      </w:r>
    </w:p>
    <w:p>
      <w:pPr>
        <w:pStyle w:val="FirstParagraph"/>
      </w:pPr>
      <w:r>
        <w:t xml:space="preserve">This Undergraduate Thesis employs a qualitative research approach, utilizing semi-structured interviews with five Special Education Teachers working in Yangon’s public and private schools. Additionally, classroom observations and analysis of existing educational policies were conducted to gather comprehensive insights. The selection criteria for participants included experience in special education for at least three years and willingness to share their experiences openly.</w:t>
      </w:r>
    </w:p>
    <w:p>
      <w:pPr>
        <w:pStyle w:val="BodyText"/>
      </w:pPr>
      <w:r>
        <w:t xml:space="preserve">Data collection occurred over a four-month period from [Start Date] to [End Date]. Interviews were transcribed and analyzed thematically, focusing on recurring challenges such as resource limitations, training gaps, and societal attitudes. Case studies of two schools in Yangon—one with an inclusive education program and another without—were also examined to compare outcomes for students with special needs.</w:t>
      </w:r>
    </w:p>
    <w:bookmarkEnd w:id="23"/>
    <w:bookmarkStart w:id="24" w:name="findings-and-results"/>
    <w:p>
      <w:pPr>
        <w:pStyle w:val="Heading2"/>
      </w:pPr>
      <w:r>
        <w:t xml:space="preserve">4. Findings and Results</w:t>
      </w:r>
    </w:p>
    <w:p>
      <w:pPr>
        <w:pStyle w:val="FirstParagraph"/>
      </w:pPr>
      <w:r>
        <w:t xml:space="preserve">The findings reveal that Special Education Teachers in Yangon face significant barriers, including a lack of access to specialized teaching materials, insufficient training programs, and limited collaboration with healthcare professionals. Many teachers reported feeling overwhelmed by the high student-to-teacher ratios and the lack of support from school administrations.</w:t>
      </w:r>
    </w:p>
    <w:p>
      <w:pPr>
        <w:pStyle w:val="BodyText"/>
      </w:pPr>
      <w:r>
        <w:t xml:space="preserve">However, despite these challenges, Special Education Teachers in Yangon demonstrate remarkable resilience and innovation. For instance, several participants implemented low-cost interventions such as visual aids and peer support systems to accommodate students with diverse learning needs. The case study of School A—a private institution with an inclusive education program—highlighted the positive impact of trained Special Education Teachers on student outcomes, including improved academic performance and social integration.</w:t>
      </w:r>
    </w:p>
    <w:bookmarkEnd w:id="24"/>
    <w:bookmarkStart w:id="25" w:name="discussion-and-analysis"/>
    <w:p>
      <w:pPr>
        <w:pStyle w:val="Heading2"/>
      </w:pPr>
      <w:r>
        <w:t xml:space="preserve">5. Discussion and Analysis</w:t>
      </w:r>
    </w:p>
    <w:p>
      <w:pPr>
        <w:pStyle w:val="FirstParagraph"/>
      </w:pPr>
      <w:r>
        <w:t xml:space="preserve">The results align with broader trends in special education research, emphasizing that systemic support is crucial for the success of Special Education Teachers. In Yangon, the absence of a centralized policy framework for special education exacerbates challenges, as schools often operate independently without shared resources or strategies.</w:t>
      </w:r>
    </w:p>
    <w:p>
      <w:pPr>
        <w:pStyle w:val="BodyText"/>
      </w:pPr>
      <w:r>
        <w:t xml:space="preserve">This study also underscores the importance of cultural sensitivity in special education. In Myanmar’s context, societal stigma surrounding disabilities remains a barrier to inclusion. Special Education Teachers must navigate this stigma while advocating for their students’ rights and dignity. The findings suggest that professional development programs should include components on cultural competence and community engagement.</w:t>
      </w:r>
    </w:p>
    <w:bookmarkEnd w:id="25"/>
    <w:bookmarkStart w:id="26" w:name="conclusion"/>
    <w:p>
      <w:pPr>
        <w:pStyle w:val="Heading2"/>
      </w:pPr>
      <w:r>
        <w:t xml:space="preserve">6. Conclusion</w:t>
      </w:r>
    </w:p>
    <w:p>
      <w:pPr>
        <w:pStyle w:val="FirstParagraph"/>
      </w:pPr>
      <w:r>
        <w:t xml:space="preserve">This Undergraduate Thesis highlights the vital role of Special Education Teachers in Myanmar Yangon, particularly in advancing inclusive education within a complex socio-cultural landscape. While challenges such as resource limitations and policy gaps persist, the dedication of these educators offers hope for meaningful change.</w:t>
      </w:r>
    </w:p>
    <w:p>
      <w:pPr>
        <w:pStyle w:val="BodyText"/>
      </w:pPr>
      <w:r>
        <w:t xml:space="preserve">The study concludes with recommendations for stakeholders, including increased funding for special education programs, the establishment of training academies for Special Education Teachers in Yangon, and the integration of inclusive practices into broader educational policies. Future research could explore long-term outcomes for students with special needs and the role of technology in overcoming barriers to education in urban areas like Yangon.</w:t>
      </w:r>
    </w:p>
    <w:p>
      <w:pPr>
        <w:pStyle w:val="BodyText"/>
      </w:pPr>
      <w:r>
        <w:rPr>
          <w:bCs/>
          <w:b/>
        </w:rPr>
        <w:t xml:space="preserve">Keywords:</w:t>
      </w:r>
      <w:r>
        <w:t xml:space="preserve"> </w:t>
      </w:r>
      <w:r>
        <w:t xml:space="preserve">Undergraduate Thesis, Special Education Teacher, Myanmar Yangon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Special Education Teachers in Myanmar Yangon</dc:title>
  <dc:creator/>
  <cp:keywords/>
  <dcterms:created xsi:type="dcterms:W3CDTF">2026-07-21T03:55:42Z</dcterms:created>
  <dcterms:modified xsi:type="dcterms:W3CDTF">2026-07-21T03:55:42Z</dcterms:modified>
</cp:coreProperties>
</file>

<file path=docProps/custom.xml><?xml version="1.0" encoding="utf-8"?>
<Properties xmlns="http://schemas.openxmlformats.org/officeDocument/2006/custom-properties" xmlns:vt="http://schemas.openxmlformats.org/officeDocument/2006/docPropsVTypes"/>
</file>