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d9cfb52f53c3b1c157e7de016d1122aea476e8"/>
    <w:p>
      <w:pPr>
        <w:pStyle w:val="Heading1"/>
      </w:pPr>
      <w:r>
        <w:t xml:space="preserve">Undergraduate Thesis: The Role of the Special Education Teacher in Peru Lima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Special Education Teachers</w:t>
      </w:r>
      <w:r>
        <w:t xml:space="preserve"> </w:t>
      </w:r>
      <w:r>
        <w:t xml:space="preserve">in Peru, with a specific focus on Lima. As one of South America’s largest cities, Lima presents unique challenges and opportunities for inclusive education. The study examines the educational landscape in Peru Lima, highlighting the responsibilities and challenges faced by</w:t>
      </w:r>
      <w:r>
        <w:t xml:space="preserve"> </w:t>
      </w:r>
      <w:r>
        <w:rPr>
          <w:bCs/>
          <w:b/>
        </w:rPr>
        <w:t xml:space="preserve">Special Education Teachers</w:t>
      </w:r>
      <w:r>
        <w:t xml:space="preserve">. It emphasizes the importance of their work in addressing the needs of students with disabilities or learning differences while aligning with national policies such as "Inclusión Educativa" (Educational Inclusion). The thesis argues for continued investment in training, resources, and policy reform to empower</w:t>
      </w:r>
      <w:r>
        <w:t xml:space="preserve"> </w:t>
      </w:r>
      <w:r>
        <w:rPr>
          <w:bCs/>
          <w:b/>
        </w:rPr>
        <w:t xml:space="preserve">Special Education Teachers</w:t>
      </w:r>
      <w:r>
        <w:t xml:space="preserve"> </w:t>
      </w:r>
      <w:r>
        <w:t xml:space="preserve">and improve educational outcomes for vulnerable populations in Lima.</w:t>
      </w:r>
    </w:p>
    <w:bookmarkEnd w:id="20"/>
    <w:bookmarkStart w:id="21" w:name="introduction"/>
    <w:p>
      <w:pPr>
        <w:pStyle w:val="Heading2"/>
      </w:pPr>
      <w:r>
        <w:t xml:space="preserve">Introduction</w:t>
      </w:r>
    </w:p>
    <w:p>
      <w:pPr>
        <w:pStyle w:val="FirstParagraph"/>
      </w:pPr>
      <w:r>
        <w:t xml:space="preserve">The field of special education has gained increasing attention globally as societies recognize the importance of inclusive education. In Peru, particularly in Lima—the capital city where over 10 million people reside—the demand for qualified</w:t>
      </w:r>
      <w:r>
        <w:t xml:space="preserve"> </w:t>
      </w:r>
      <w:r>
        <w:rPr>
          <w:bCs/>
          <w:b/>
        </w:rPr>
        <w:t xml:space="preserve">Special Education Teachers</w:t>
      </w:r>
      <w:r>
        <w:t xml:space="preserve"> </w:t>
      </w:r>
      <w:r>
        <w:t xml:space="preserve">is growing due to rising awareness of disabilities and learning differences. This</w:t>
      </w:r>
      <w:r>
        <w:t xml:space="preserve"> </w:t>
      </w:r>
      <w:r>
        <w:rPr>
          <w:bCs/>
          <w:b/>
        </w:rPr>
        <w:t xml:space="preserve">Undergraduate Thesis</w:t>
      </w:r>
      <w:r>
        <w:t xml:space="preserve"> </w:t>
      </w:r>
      <w:r>
        <w:t xml:space="preserve">aims to analyze the role of these educators in Peru Lima, their challenges, and strategies to enhance their impact on students’ academic and social development.</w:t>
      </w:r>
    </w:p>
    <w:p>
      <w:pPr>
        <w:pStyle w:val="BodyText"/>
      </w:pPr>
      <w:r>
        <w:t xml:space="preserve">Lima’s educational system has undergone significant changes in recent years, driven by international frameworks like the Convention on the Rights of Persons with Disabilities (CRPD). However, disparities persist between urban and rural areas. In Lima’s urban centers, resources are more accessible compared to other regions of Peru. Still,</w:t>
      </w:r>
      <w:r>
        <w:t xml:space="preserve"> </w:t>
      </w:r>
      <w:r>
        <w:rPr>
          <w:bCs/>
          <w:b/>
        </w:rPr>
        <w:t xml:space="preserve">Special Education Teachers</w:t>
      </w:r>
      <w:r>
        <w:t xml:space="preserve"> </w:t>
      </w:r>
      <w:r>
        <w:t xml:space="preserve">in Lima face unique barriers such as overcrowded classrooms, limited training programs, and societal stigma toward disability. This thesis investigates these issues while proposing solutions tailored to the Peruvian context.</w:t>
      </w:r>
    </w:p>
    <w:bookmarkEnd w:id="21"/>
    <w:bookmarkStart w:id="22" w:name="literature-review"/>
    <w:p>
      <w:pPr>
        <w:pStyle w:val="Heading2"/>
      </w:pPr>
      <w:r>
        <w:t xml:space="preserve">Literature Review</w:t>
      </w:r>
    </w:p>
    <w:p>
      <w:pPr>
        <w:pStyle w:val="FirstParagraph"/>
      </w:pPr>
      <w:r>
        <w:t xml:space="preserve">The concept of special education has evolved from a segregated model to an inclusive one that integrates students with disabilities into mainstream classrooms. According to UNESCO reports, inclusive education is not merely a policy but a moral obligation for equitable access to learning. In Peru, the Ministry of Education (MINEDUC) introduced the "Inclusión Educativa" initiative in 2013, which mandates schools to accommodate students with diverse needs. However, implementation remains uneven.</w:t>
      </w:r>
    </w:p>
    <w:p>
      <w:pPr>
        <w:pStyle w:val="BodyText"/>
      </w:pPr>
      <w:r>
        <w:t xml:space="preserve">Studies highlight that</w:t>
      </w:r>
      <w:r>
        <w:t xml:space="preserve"> </w:t>
      </w:r>
      <w:r>
        <w:rPr>
          <w:bCs/>
          <w:b/>
        </w:rPr>
        <w:t xml:space="preserve">Special Education Teachers</w:t>
      </w:r>
      <w:r>
        <w:t xml:space="preserve"> </w:t>
      </w:r>
      <w:r>
        <w:t xml:space="preserve">in Lima often act as bridges between general education and support services. Their role includes adapting curricula, providing individualized learning plans (IEPs), and fostering collaboration among parents, school staff, and healthcare professionals. Research by the Universidad Nacional Mayor de San Marcos (UNMSM) underscores that only 30% of Lima’s public schools have fully trained</w:t>
      </w:r>
      <w:r>
        <w:t xml:space="preserve"> </w:t>
      </w:r>
      <w:r>
        <w:rPr>
          <w:bCs/>
          <w:b/>
        </w:rPr>
        <w:t xml:space="preserve">Special Education Teachers</w:t>
      </w:r>
      <w:r>
        <w:t xml:space="preserve">, leading to gaps in service delivery.</w:t>
      </w:r>
    </w:p>
    <w:bookmarkEnd w:id="22"/>
    <w:bookmarkStart w:id="23" w:name="X1d88e8e99504eb75fc50756cdbcd238258cf874"/>
    <w:p>
      <w:pPr>
        <w:pStyle w:val="Heading2"/>
      </w:pPr>
      <w:r>
        <w:t xml:space="preserve">The Role of the Special Education Teacher in Peru Lima</w:t>
      </w:r>
    </w:p>
    <w:p>
      <w:pPr>
        <w:pStyle w:val="FirstParagraph"/>
      </w:pPr>
      <w:r>
        <w:rPr>
          <w:bCs/>
          <w:b/>
        </w:rPr>
        <w:t xml:space="preserve">Special Education Teachers</w:t>
      </w:r>
      <w:r>
        <w:t xml:space="preserve"> </w:t>
      </w:r>
      <w:r>
        <w:t xml:space="preserve">in Peru Lima are pivotal in addressing the needs of students with intellectual disabilities, autism spectrum disorders, attention deficit hyperactivity disorder (ADHD), and other learning differences. Their responsibilities include:</w:t>
      </w:r>
    </w:p>
    <w:p>
      <w:pPr>
        <w:numPr>
          <w:ilvl w:val="0"/>
          <w:numId w:val="1001"/>
        </w:numPr>
        <w:pStyle w:val="Compact"/>
      </w:pPr>
      <w:r>
        <w:t xml:space="preserve">Designing and implementing individualized education plans.</w:t>
      </w:r>
    </w:p>
    <w:p>
      <w:pPr>
        <w:numPr>
          <w:ilvl w:val="0"/>
          <w:numId w:val="1001"/>
        </w:numPr>
        <w:pStyle w:val="Compact"/>
      </w:pPr>
      <w:r>
        <w:t xml:space="preserve">Providing specialized instruction tailored to students’ abilities.</w:t>
      </w:r>
    </w:p>
    <w:p>
      <w:pPr>
        <w:numPr>
          <w:ilvl w:val="0"/>
          <w:numId w:val="1001"/>
        </w:numPr>
        <w:pStyle w:val="Compact"/>
      </w:pPr>
      <w:r>
        <w:t xml:space="preserve">Counseling families on inclusive practices.</w:t>
      </w:r>
    </w:p>
    <w:p>
      <w:pPr>
        <w:numPr>
          <w:ilvl w:val="0"/>
          <w:numId w:val="1001"/>
        </w:numPr>
        <w:pStyle w:val="Compact"/>
      </w:pPr>
      <w:r>
        <w:t xml:space="preserve">Advocating for policy changes that support inclusive education.</w:t>
      </w:r>
    </w:p>
    <w:p>
      <w:pPr>
        <w:pStyle w:val="FirstParagraph"/>
      </w:pPr>
      <w:r>
        <w:t xml:space="preserve">In Lima, these educators often work in both public and private institutions. However, they face significant challenges such as a lack of standardized training programs, limited access to assistive technologies, and insufficient government funding. A 2021 report by the Peruvian Association for Persons with Disabilities (APD) noted that</w:t>
      </w:r>
      <w:r>
        <w:t xml:space="preserve"> </w:t>
      </w:r>
      <w:r>
        <w:rPr>
          <w:bCs/>
          <w:b/>
        </w:rPr>
        <w:t xml:space="preserve">Special Education Teachers</w:t>
      </w:r>
      <w:r>
        <w:t xml:space="preserve"> </w:t>
      </w:r>
      <w:r>
        <w:t xml:space="preserve">in Lima spend 40% more time on administrative tasks than teaching due to bureaucratic inefficiencies.</w:t>
      </w:r>
    </w:p>
    <w:bookmarkEnd w:id="23"/>
    <w:bookmarkStart w:id="24" w:name="challenges-and-opportunities"/>
    <w:p>
      <w:pPr>
        <w:pStyle w:val="Heading2"/>
      </w:pPr>
      <w:r>
        <w:t xml:space="preserve">Challenges and Opportunities</w:t>
      </w:r>
    </w:p>
    <w:p>
      <w:pPr>
        <w:pStyle w:val="FirstParagraph"/>
      </w:pPr>
      <w:r>
        <w:t xml:space="preserve">The challenges faced by</w:t>
      </w:r>
      <w:r>
        <w:t xml:space="preserve"> </w:t>
      </w:r>
      <w:r>
        <w:rPr>
          <w:bCs/>
          <w:b/>
        </w:rPr>
        <w:t xml:space="preserve">Special Education Teachers</w:t>
      </w:r>
      <w:r>
        <w:t xml:space="preserve"> </w:t>
      </w:r>
      <w:r>
        <w:t xml:space="preserve">in Peru Lima are multifaceted. Socioeconomic disparities, cultural perceptions of disability, and underfunded school systems contribute to an uneven educational landscape. For instance, many families in Lima’s marginalized districts lack awareness about the importance of early intervention or specialized support for children with disabilities.</w:t>
      </w:r>
    </w:p>
    <w:p>
      <w:pPr>
        <w:pStyle w:val="BodyText"/>
      </w:pPr>
      <w:r>
        <w:t xml:space="preserve">Despite these obstacles, there are opportunities for growth. Initiatives like the "Programa de Atención Inclusiva" (Inclusive Care Program) have begun to train more teachers and provide resources such as sensory rooms and adapted materials. Furthermore, non-governmental organizations (NGOs) like</w:t>
      </w:r>
      <w:r>
        <w:t xml:space="preserve"> </w:t>
      </w:r>
      <w:r>
        <w:rPr>
          <w:bCs/>
          <w:b/>
        </w:rPr>
        <w:t xml:space="preserve">Centro Peruano de Estudios sobre el Autismo</w:t>
      </w:r>
      <w:r>
        <w:t xml:space="preserve"> </w:t>
      </w:r>
      <w:r>
        <w:t xml:space="preserve">(CPEA) collaborate with schools to offer workshops for educators on inclusive pedagogies.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Special Education Teachers</w:t>
      </w:r>
      <w:r>
        <w:t xml:space="preserve"> </w:t>
      </w:r>
      <w:r>
        <w:t xml:space="preserve">in Peru Lima, several measures are recommended:</w:t>
      </w:r>
    </w:p>
    <w:p>
      <w:pPr>
        <w:numPr>
          <w:ilvl w:val="0"/>
          <w:numId w:val="1002"/>
        </w:numPr>
        <w:pStyle w:val="Compact"/>
      </w:pPr>
      <w:r>
        <w:rPr>
          <w:bCs/>
          <w:b/>
        </w:rPr>
        <w:t xml:space="preserve">Increase Funding:</w:t>
      </w:r>
      <w:r>
        <w:t xml:space="preserve"> </w:t>
      </w:r>
      <w:r>
        <w:t xml:space="preserve">The government should allocate more resources to train teachers and provide necessary infrastructure.</w:t>
      </w:r>
    </w:p>
    <w:p>
      <w:pPr>
        <w:numPr>
          <w:ilvl w:val="0"/>
          <w:numId w:val="1002"/>
        </w:numPr>
        <w:pStyle w:val="Compact"/>
      </w:pPr>
      <w:r>
        <w:rPr>
          <w:bCs/>
          <w:b/>
        </w:rPr>
        <w:t xml:space="preserve">Promote In-Service Training:</w:t>
      </w:r>
      <w:r>
        <w:t xml:space="preserve"> </w:t>
      </w:r>
      <w:r>
        <w:t xml:space="preserve">Regular professional development programs for</w:t>
      </w:r>
      <w:r>
        <w:t xml:space="preserve"> </w:t>
      </w:r>
      <w:r>
        <w:rPr>
          <w:bCs/>
          <w:b/>
        </w:rPr>
        <w:t xml:space="preserve">Special Education Teachers</w:t>
      </w:r>
      <w:r>
        <w:t xml:space="preserve"> </w:t>
      </w:r>
      <w:r>
        <w:t xml:space="preserve">can keep them updated on best practices.</w:t>
      </w:r>
    </w:p>
    <w:p>
      <w:pPr>
        <w:numPr>
          <w:ilvl w:val="0"/>
          <w:numId w:val="1002"/>
        </w:numPr>
        <w:pStyle w:val="Compact"/>
      </w:pPr>
      <w:r>
        <w:rPr>
          <w:bCs/>
          <w:b/>
        </w:rPr>
        <w:t xml:space="preserve">Foster Collaboration:</w:t>
      </w:r>
      <w:r>
        <w:t xml:space="preserve"> </w:t>
      </w:r>
      <w:r>
        <w:t xml:space="preserve">Schools should collaborate with psychologists, speech therapists, and social workers to create holistic support systems.</w:t>
      </w:r>
    </w:p>
    <w:p>
      <w:pPr>
        <w:numPr>
          <w:ilvl w:val="0"/>
          <w:numId w:val="1002"/>
        </w:numPr>
        <w:pStyle w:val="Compact"/>
      </w:pPr>
      <w:r>
        <w:rPr>
          <w:bCs/>
          <w:b/>
        </w:rPr>
        <w:t xml:space="preserve">Raise Public Awareness:</w:t>
      </w:r>
      <w:r>
        <w:t xml:space="preserve"> </w:t>
      </w:r>
      <w:r>
        <w:t xml:space="preserve">Campaigns to reduce stigma around disability in Lima are essential for long-term change.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Special Education Teachers</w:t>
      </w:r>
      <w:r>
        <w:t xml:space="preserve"> </w:t>
      </w:r>
      <w:r>
        <w:t xml:space="preserve">in Peru Lima. As custodians of inclusive education, they navigate complex challenges to ensure that students with disabilities can thrive academically and socially. While progress has been made through national policies and local initiatives, sustained efforts are needed to address systemic barriers. By investing in</w:t>
      </w:r>
      <w:r>
        <w:t xml:space="preserve"> </w:t>
      </w:r>
      <w:r>
        <w:rPr>
          <w:bCs/>
          <w:b/>
        </w:rPr>
        <w:t xml:space="preserve">Special Education Teachers</w:t>
      </w:r>
      <w:r>
        <w:t xml:space="preserve">, Peru Lima can move closer to realizing its vision of an equitable, inclusive society where every student has the opportunity to succeed.</w:t>
      </w:r>
    </w:p>
    <w:bookmarkEnd w:id="26"/>
    <w:bookmarkStart w:id="27" w:name="references"/>
    <w:p>
      <w:pPr>
        <w:pStyle w:val="Heading2"/>
      </w:pPr>
      <w:r>
        <w:t xml:space="preserve">References</w:t>
      </w:r>
    </w:p>
    <w:p>
      <w:pPr>
        <w:pStyle w:val="FirstParagraph"/>
      </w:pPr>
      <w:r>
        <w:t xml:space="preserve">(Include references here if required by your university’s guidelines, such as government reports, academic articles, and NGO publications related to special education in Peru.)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Special Education Teacher in Peru Lima</dc:title>
  <dc:creator/>
  <dc:language>en</dc:language>
  <cp:keywords/>
  <dcterms:created xsi:type="dcterms:W3CDTF">2026-07-23T04:17:16Z</dcterms:created>
  <dcterms:modified xsi:type="dcterms:W3CDTF">2026-07-23T04:17:16Z</dcterms:modified>
</cp:coreProperties>
</file>

<file path=docProps/custom.xml><?xml version="1.0" encoding="utf-8"?>
<Properties xmlns="http://schemas.openxmlformats.org/officeDocument/2006/custom-properties" xmlns:vt="http://schemas.openxmlformats.org/officeDocument/2006/docPropsVTypes"/>
</file>