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r>
        <w:t xml:space="preserve"> </w:t>
      </w:r>
      <w:r>
        <w:t xml:space="preserve">Singapore</w:t>
      </w:r>
    </w:p>
    <w:bookmarkStart w:id="28" w:name="Xef6bf8ac35ee4d129ae0b18084bbe24cffa70d5"/>
    <w:p>
      <w:pPr>
        <w:pStyle w:val="Heading1"/>
      </w:pPr>
      <w:r>
        <w:t xml:space="preserve">Undergraduate Thesis: The Role of the Special Education Teacher in Singapore, Singapore</w:t>
      </w:r>
    </w:p>
    <w:bookmarkStart w:id="20" w:name="abstract"/>
    <w:p>
      <w:pPr>
        <w:pStyle w:val="Heading2"/>
      </w:pPr>
      <w:r>
        <w:t xml:space="preserve">Abstract</w:t>
      </w:r>
    </w:p>
    <w:p>
      <w:pPr>
        <w:pStyle w:val="FirstParagraph"/>
      </w:pPr>
      <w:r>
        <w:t xml:space="preserve">This Undergraduate Thesis explores the critical role of Special Education Teachers in Singapore's evolving educational landscape. Focusing on the unique challenges and opportunities faced by educators working with students with diverse needs, this document examines how Special Education Teachers in Singapore navigate cultural, policy-driven, and pedagogical contexts to foster inclusive learning environments. The study highlights the significance of tailored strategies, professional development, and collaboration in ensuring equitable education for all learners under Singapore's framework of "Education for All."</w:t>
      </w:r>
    </w:p>
    <w:bookmarkEnd w:id="20"/>
    <w:bookmarkStart w:id="21" w:name="introduction"/>
    <w:p>
      <w:pPr>
        <w:pStyle w:val="Heading2"/>
      </w:pPr>
      <w:r>
        <w:t xml:space="preserve">Introduction</w:t>
      </w:r>
    </w:p>
    <w:p>
      <w:pPr>
        <w:pStyle w:val="FirstParagraph"/>
      </w:pPr>
      <w:r>
        <w:t xml:space="preserve">In a society as dynamic and diverse as Singapore, the role of a Special Education Teacher transcends traditional teaching methodologies. As per the Ministry of Education (MOE) guidelines, Special Education Teachers in Singapore are tasked with addressing the needs of students with disabilities, learning difficulties, or developmental delays through individualized instruction and support. This Undergraduate Thesis investigates how these educators contribute to Singapore's mission of creating an inclusive education system while adhering to national policies such as the</w:t>
      </w:r>
      <w:r>
        <w:t xml:space="preserve"> </w:t>
      </w:r>
      <w:r>
        <w:rPr>
          <w:iCs/>
          <w:i/>
        </w:rPr>
        <w:t xml:space="preserve">Special Needs Support Programme (SNSP)</w:t>
      </w:r>
      <w:r>
        <w:t xml:space="preserve"> </w:t>
      </w:r>
      <w:r>
        <w:t xml:space="preserve">and the</w:t>
      </w:r>
      <w:r>
        <w:t xml:space="preserve"> </w:t>
      </w:r>
      <w:r>
        <w:rPr>
          <w:iCs/>
          <w:i/>
        </w:rPr>
        <w:t xml:space="preserve">National Education Curriculum</w:t>
      </w:r>
      <w:r>
        <w:t xml:space="preserve">.</w:t>
      </w:r>
    </w:p>
    <w:bookmarkEnd w:id="21"/>
    <w:bookmarkStart w:id="22" w:name="X14c0a4314041fa53337453e8a3e47818703dbd3"/>
    <w:p>
      <w:pPr>
        <w:pStyle w:val="Heading2"/>
      </w:pPr>
      <w:r>
        <w:t xml:space="preserve">The Context of Special Education in Singapore</w:t>
      </w:r>
    </w:p>
    <w:p>
      <w:pPr>
        <w:pStyle w:val="FirstParagraph"/>
      </w:pPr>
      <w:r>
        <w:t xml:space="preserve">Singapore’s education system is globally recognized for its emphasis on equity, innovation, and rigor. However, the inclusion of students with special needs requires a nuanced approach. According to the MOE's 2023 report, approximately 15% of school-going children in Singapore receive support under SNSP, reflecting a growing commitment to inclusive education. Special Education Teachers in Singapore operate within this framework, ensuring that students with conditions such as autism spectrum disorder (ASD), attention deficit hyperactivity disorder (ADHD), and intellectual disabilities receive targeted interventions.</w:t>
      </w:r>
    </w:p>
    <w:p>
      <w:pPr>
        <w:pStyle w:val="BodyText"/>
      </w:pPr>
      <w:r>
        <w:t xml:space="preserve">The role of a Special Education Teacher in Singapore is further shaped by the nation’s multicultural ethos. Educators must navigate diverse cultural perspectives on disability while adhering to universal standards of pedagogy. This dual responsibility underscores the need for culturally responsive teaching strategies, which are emphasized in pre-service training at institutions like the National Institute of Education (NIE).</w:t>
      </w:r>
    </w:p>
    <w:bookmarkEnd w:id="22"/>
    <w:bookmarkStart w:id="23" w:name="X40ae037b2373e15533934f6b83b5b56b9406413"/>
    <w:p>
      <w:pPr>
        <w:pStyle w:val="Heading2"/>
      </w:pPr>
      <w:r>
        <w:t xml:space="preserve">Challenges Faced by Special Education Teachers in Singapore</w:t>
      </w:r>
    </w:p>
    <w:p>
      <w:pPr>
        <w:pStyle w:val="FirstParagraph"/>
      </w:pPr>
      <w:r>
        <w:t xml:space="preserve">Despite Singapore’s progressive policies, Special Education Teachers encounter unique challenges. One significant barrier is the shortage of trained professionals in specialized fields such as speech therapy and occupational therapy. Additionally, resource allocation for inclusive classrooms remains a contentious issue, with some schools reporting inadequate funding for assistive technologies and personalized learning tools.</w:t>
      </w:r>
    </w:p>
    <w:p>
      <w:pPr>
        <w:pStyle w:val="BodyText"/>
      </w:pPr>
      <w:r>
        <w:t xml:space="preserve">Another challenge lies in addressing societal stigmas surrounding disability. While Singapore promotes inclusivity through initiatives like the</w:t>
      </w:r>
      <w:r>
        <w:t xml:space="preserve"> </w:t>
      </w:r>
      <w:r>
        <w:rPr>
          <w:iCs/>
          <w:i/>
        </w:rPr>
        <w:t xml:space="preserve">Singapore Disability Sports Association</w:t>
      </w:r>
      <w:r>
        <w:t xml:space="preserve">, misconceptions about the capabilities of students with disabilities persist. Special Education Teachers must often act as advocates, bridging gaps between families, schools, and policymakers.</w:t>
      </w:r>
    </w:p>
    <w:bookmarkEnd w:id="23"/>
    <w:bookmarkStart w:id="24" w:name="X23718d917ae7300be0baa680602e0da43a69c0d"/>
    <w:p>
      <w:pPr>
        <w:pStyle w:val="Heading2"/>
      </w:pPr>
      <w:r>
        <w:t xml:space="preserve">Strategies for Effective Special Education in Singapore</w:t>
      </w:r>
    </w:p>
    <w:p>
      <w:pPr>
        <w:pStyle w:val="FirstParagraph"/>
      </w:pPr>
      <w:r>
        <w:t xml:space="preserve">To overcome these challenges, Special Education Teachers in Singapore employ a range of strategies grounded in research-based practices. Key approaches include:</w:t>
      </w:r>
    </w:p>
    <w:p>
      <w:pPr>
        <w:numPr>
          <w:ilvl w:val="0"/>
          <w:numId w:val="1001"/>
        </w:numPr>
        <w:pStyle w:val="Compact"/>
      </w:pPr>
      <w:r>
        <w:rPr>
          <w:bCs/>
          <w:b/>
        </w:rPr>
        <w:t xml:space="preserve">Differentiated Instruction:</w:t>
      </w:r>
      <w:r>
        <w:t xml:space="preserve"> </w:t>
      </w:r>
      <w:r>
        <w:t xml:space="preserve">Tailoring lesson plans to meet individual learner needs through flexible grouping, modified assessments, and adaptive technologies.</w:t>
      </w:r>
    </w:p>
    <w:p>
      <w:pPr>
        <w:numPr>
          <w:ilvl w:val="0"/>
          <w:numId w:val="1001"/>
        </w:numPr>
        <w:pStyle w:val="Compact"/>
      </w:pPr>
      <w:r>
        <w:rPr>
          <w:bCs/>
          <w:b/>
        </w:rPr>
        <w:t xml:space="preserve">Collaboration with Multidisciplinary Teams:</w:t>
      </w:r>
      <w:r>
        <w:t xml:space="preserve"> </w:t>
      </w:r>
      <w:r>
        <w:t xml:space="preserve">Partnering with psychologists, therapists, and parents to create holistic support systems for students.</w:t>
      </w:r>
    </w:p>
    <w:p>
      <w:pPr>
        <w:numPr>
          <w:ilvl w:val="0"/>
          <w:numId w:val="1001"/>
        </w:numPr>
        <w:pStyle w:val="Compact"/>
      </w:pPr>
      <w:r>
        <w:rPr>
          <w:bCs/>
          <w:b/>
        </w:rPr>
        <w:t xml:space="preserve">Culturally Responsive Teaching:</w:t>
      </w:r>
      <w:r>
        <w:t xml:space="preserve"> </w:t>
      </w:r>
      <w:r>
        <w:t xml:space="preserve">Incorporating students’ cultural backgrounds into lesson content to enhance engagement and reduce stigma.</w:t>
      </w:r>
    </w:p>
    <w:p>
      <w:pPr>
        <w:pStyle w:val="FirstParagraph"/>
      </w:pPr>
      <w:r>
        <w:t xml:space="preserve">Schools such as the</w:t>
      </w:r>
      <w:r>
        <w:t xml:space="preserve"> </w:t>
      </w:r>
      <w:r>
        <w:rPr>
          <w:iCs/>
          <w:i/>
        </w:rPr>
        <w:t xml:space="preserve">Kallang Community Centre School</w:t>
      </w:r>
      <w:r>
        <w:t xml:space="preserve"> </w:t>
      </w:r>
      <w:r>
        <w:t xml:space="preserve">and</w:t>
      </w:r>
      <w:r>
        <w:t xml:space="preserve"> </w:t>
      </w:r>
      <w:r>
        <w:rPr>
          <w:iCs/>
          <w:i/>
        </w:rPr>
        <w:t xml:space="preserve">Mondrian School</w:t>
      </w:r>
      <w:r>
        <w:t xml:space="preserve"> </w:t>
      </w:r>
      <w:r>
        <w:t xml:space="preserve">serve as exemplars of successful inclusion models, where Special Education Teachers work alongside general educators to implement Universal Design for Learning (UDL) principles. These practices align with Singapore’s vision of a "smart nation," leveraging technology to create adaptive learning environments.</w:t>
      </w:r>
    </w:p>
    <w:bookmarkEnd w:id="24"/>
    <w:bookmarkStart w:id="25" w:name="X13750d0a47bb819fce50a760ce744b0ee54d728"/>
    <w:p>
      <w:pPr>
        <w:pStyle w:val="Heading2"/>
      </w:pPr>
      <w:r>
        <w:t xml:space="preserve">The Importance of Professional Development</w:t>
      </w:r>
    </w:p>
    <w:p>
      <w:pPr>
        <w:pStyle w:val="FirstParagraph"/>
      </w:pPr>
      <w:r>
        <w:t xml:space="preserve">A critical factor in the success of Special Education Teachers in Singapore is continuous professional development (CPD). Institutions like NIE offer specialized courses on trauma-informed teaching, behavior management, and assistive technology. Furthermore, the MOE’s</w:t>
      </w:r>
      <w:r>
        <w:t xml:space="preserve"> </w:t>
      </w:r>
      <w:r>
        <w:rPr>
          <w:iCs/>
          <w:i/>
        </w:rPr>
        <w:t xml:space="preserve">Educator Empowerment Framework</w:t>
      </w:r>
      <w:r>
        <w:t xml:space="preserve"> </w:t>
      </w:r>
      <w:r>
        <w:t xml:space="preserve">emphasizes upskilling teachers to address evolving student needs.</w:t>
      </w:r>
    </w:p>
    <w:p>
      <w:pPr>
        <w:pStyle w:val="BodyText"/>
      </w:pPr>
      <w:r>
        <w:t xml:space="preserve">Certification programs such as the</w:t>
      </w:r>
      <w:r>
        <w:t xml:space="preserve"> </w:t>
      </w:r>
      <w:r>
        <w:rPr>
          <w:iCs/>
          <w:i/>
        </w:rPr>
        <w:t xml:space="preserve">Special Needs Educator (SNE) Certification</w:t>
      </w:r>
      <w:r>
        <w:t xml:space="preserve"> </w:t>
      </w:r>
      <w:r>
        <w:t xml:space="preserve">ensure that educators in Singapore meet high standards of competence. These initiatives are vital for equipping teachers with the expertise needed to navigate complex cases, including those involving students with dual diagnoses (e.g., ASD and ADHD).</w:t>
      </w:r>
    </w:p>
    <w:bookmarkEnd w:id="25"/>
    <w:bookmarkStart w:id="26" w:name="Xad72fbd6e11d7fc78d65fdb6c443caf6c345e4c"/>
    <w:p>
      <w:pPr>
        <w:pStyle w:val="Heading2"/>
      </w:pPr>
      <w:r>
        <w:t xml:space="preserve">Cases Studies: Special Education in Action</w:t>
      </w:r>
    </w:p>
    <w:p>
      <w:pPr>
        <w:pStyle w:val="FirstParagraph"/>
      </w:pPr>
      <w:r>
        <w:t xml:space="preserve">A case study of a primary school in Jurong illustrates how Special Education Teachers collaborate with peers to support students. In this scenario, a student with dyslexia was provided with phonics-based interventions and screen-reading software, resulting in improved literacy outcomes. Similarly, a secondary school in Tampines integrated social stories and visual schedules for students with ASD, fostering greater independence.</w:t>
      </w:r>
    </w:p>
    <w:p>
      <w:pPr>
        <w:pStyle w:val="BodyText"/>
      </w:pPr>
      <w:r>
        <w:t xml:space="preserve">These examples underscore the transformative impact of Special Education Teachers in Singapore. By combining empathy, innovation, and policy adherence, educators are able to create environments where every student can thrive.</w:t>
      </w:r>
    </w:p>
    <w:bookmarkEnd w:id="26"/>
    <w:bookmarkStart w:id="27" w:name="conclusion"/>
    <w:p>
      <w:pPr>
        <w:pStyle w:val="Heading2"/>
      </w:pPr>
      <w:r>
        <w:t xml:space="preserve">Conclusion</w:t>
      </w:r>
    </w:p>
    <w:p>
      <w:pPr>
        <w:pStyle w:val="FirstParagraph"/>
      </w:pPr>
      <w:r>
        <w:t xml:space="preserve">In conclusion, the role of a Special Education Teacher in Singapore is pivotal to achieving the nation’s educational goals. As this Undergraduate Thesis has demonstrated, these educators navigate complex challenges through strategic collaboration, cultural sensitivity, and technological innovation. By prioritizing inclusivity and equity, Special Education Teachers in Singapore not only transform individual lives but also contribute to the broader vision of a society that values diversity and lifelong learning.</w:t>
      </w:r>
    </w:p>
    <w:p>
      <w:pPr>
        <w:pStyle w:val="BodyText"/>
      </w:pPr>
      <w:r>
        <w:t xml:space="preserve">This document highlights the need for continued investment in Special Education within Singapore’s education system. As the nation advances its goals under "Education 4.0," the contributions of Special Education Teachers will remain indispensable in shaping a future where every learner has equal opportunities to succeed.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Singapore Singapore</dc:title>
  <dc:creator/>
  <dc:language>en</dc:language>
  <cp:keywords/>
  <dcterms:created xsi:type="dcterms:W3CDTF">2026-07-23T17:08:09Z</dcterms:created>
  <dcterms:modified xsi:type="dcterms:W3CDTF">2026-07-23T17:08:09Z</dcterms:modified>
</cp:coreProperties>
</file>

<file path=docProps/custom.xml><?xml version="1.0" encoding="utf-8"?>
<Properties xmlns="http://schemas.openxmlformats.org/officeDocument/2006/custom-properties" xmlns:vt="http://schemas.openxmlformats.org/officeDocument/2006/docPropsVTypes"/>
</file>