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fa36d9b76f6531362314a1b0204fb6c47fa072"/>
    <w:p>
      <w:pPr>
        <w:pStyle w:val="Heading1"/>
      </w:pPr>
      <w:r>
        <w:t xml:space="preserve">Undergraduate Thesis: The Role of Speech Therapists in Algeria, Algiers</w:t>
      </w:r>
    </w:p>
    <w:p>
      <w:pPr>
        <w:pStyle w:val="FirstParagraph"/>
      </w:pPr>
      <w:r>
        <w:t xml:space="preserve">This undergraduate thesis explores the critical role of speech therapists in Algeria, with a focus on the capital city of Algiers. As healthcare systems evolve globally, the demand for specialized professionals such as speech therapists has grown significantly. In Algeria, where communication disorders are increasingly recognized as a public health concern, understanding the contributions of speech therapists is essential to addressing societal and medical needs.</w:t>
      </w:r>
    </w:p>
    <w:bookmarkStart w:id="20" w:name="introduction"/>
    <w:p>
      <w:pPr>
        <w:pStyle w:val="Heading2"/>
      </w:pPr>
      <w:r>
        <w:t xml:space="preserve">Introduction</w:t>
      </w:r>
    </w:p>
    <w:p>
      <w:pPr>
        <w:pStyle w:val="FirstParagraph"/>
      </w:pPr>
      <w:r>
        <w:t xml:space="preserve">In recent years, Algeria has witnessed a surge in awareness about communicative and swallowing disorders among its population. Speech therapists play a pivotal role in diagnosing, treating, and preventing such conditions. However, the field remains underdeveloped compared to other countries. This thesis aims to evaluate the current state of speech therapy in Algiers, emphasizing the challenges and opportunities for growth within Algeria’s healthcare framework.</w:t>
      </w:r>
    </w:p>
    <w:bookmarkEnd w:id="20"/>
    <w:bookmarkStart w:id="21" w:name="the-role-of-speech-therapists"/>
    <w:p>
      <w:pPr>
        <w:pStyle w:val="Heading2"/>
      </w:pPr>
      <w:r>
        <w:t xml:space="preserve">The Role of Speech Therapists</w:t>
      </w:r>
    </w:p>
    <w:p>
      <w:pPr>
        <w:pStyle w:val="FirstParagraph"/>
      </w:pPr>
      <w:r>
        <w:t xml:space="preserve">Speech therapists, also known as speech-language pathologists (SLPs), work with individuals who have difficulties in communication and swallowing. Their responsibilities include assessing patients’ needs, developing personalized treatment plans, and providing therapeutic interventions. In Algeria, these professionals are particularly vital for addressing disorders such as aphasia, stuttering, articulation issues, and dysphagia.</w:t>
      </w:r>
    </w:p>
    <w:p>
      <w:pPr>
        <w:numPr>
          <w:ilvl w:val="0"/>
          <w:numId w:val="1001"/>
        </w:numPr>
        <w:pStyle w:val="Compact"/>
      </w:pPr>
      <w:r>
        <w:rPr>
          <w:bCs/>
          <w:b/>
        </w:rPr>
        <w:t xml:space="preserve">Children:</w:t>
      </w:r>
      <w:r>
        <w:t xml:space="preserve"> </w:t>
      </w:r>
      <w:r>
        <w:t xml:space="preserve">Speech therapists in Algiers often work with children suffering from developmental delays or hearing impairments. They collaborate with educators and pediatricians to ensure early intervention.</w:t>
      </w:r>
    </w:p>
    <w:p>
      <w:pPr>
        <w:numPr>
          <w:ilvl w:val="0"/>
          <w:numId w:val="1001"/>
        </w:numPr>
        <w:pStyle w:val="Compact"/>
      </w:pPr>
      <w:r>
        <w:rPr>
          <w:bCs/>
          <w:b/>
        </w:rPr>
        <w:t xml:space="preserve">Adults:</w:t>
      </w:r>
      <w:r>
        <w:t xml:space="preserve"> </w:t>
      </w:r>
      <w:r>
        <w:t xml:space="preserve">Post-stroke patients and individuals with neurological conditions benefit from speech therapy to regain communication skills. Swallowing disorders (dysphagia) are also a major focus, especially in elderly populations.</w:t>
      </w:r>
    </w:p>
    <w:p>
      <w:pPr>
        <w:numPr>
          <w:ilvl w:val="0"/>
          <w:numId w:val="1001"/>
        </w:numPr>
        <w:pStyle w:val="Compact"/>
      </w:pPr>
      <w:r>
        <w:rPr>
          <w:bCs/>
          <w:b/>
        </w:rPr>
        <w:t xml:space="preserve">Cultural Adaptation:</w:t>
      </w:r>
      <w:r>
        <w:t xml:space="preserve"> </w:t>
      </w:r>
      <w:r>
        <w:t xml:space="preserve">In Algeria, where Arabic is the primary language and French is widely used, speech therapists must be proficient in both to cater to diverse patient needs.</w:t>
      </w:r>
    </w:p>
    <w:bookmarkEnd w:id="21"/>
    <w:bookmarkStart w:id="22" w:name="X266ed95129e6299edac4bac5aa8dd089a83ac63"/>
    <w:p>
      <w:pPr>
        <w:pStyle w:val="Heading2"/>
      </w:pPr>
      <w:r>
        <w:t xml:space="preserve">Educational and Training Landscape in Algeria</w:t>
      </w:r>
    </w:p>
    <w:p>
      <w:pPr>
        <w:pStyle w:val="FirstParagraph"/>
      </w:pPr>
      <w:r>
        <w:t xml:space="preserve">In Algeria, speech therapy education has been gradually integrated into higher education institutions. The University of Algiers and other universities in the region offer bachelor’s and master’s programs in audiology and speech-language pathology. However, these programs often lack standardized curricula compared to international benchmarks.</w:t>
      </w:r>
    </w:p>
    <w:p>
      <w:pPr>
        <w:pStyle w:val="BodyText"/>
      </w:pPr>
      <w:r>
        <w:t xml:space="preserve">Graduates must complete clinical training under supervision, but access to advanced facilities is limited. This gap between academic preparation and practical experience poses challenges for aspiring speech therapists in Algiers. Moreover, certification requirements are not uniformly enforced across the country, leading to inconsistencies in professional standards.</w:t>
      </w:r>
    </w:p>
    <w:bookmarkEnd w:id="22"/>
    <w:bookmarkStart w:id="23" w:name="X34a9dad027d8d3fbbba2d1e3226385589482da3"/>
    <w:p>
      <w:pPr>
        <w:pStyle w:val="Heading2"/>
      </w:pPr>
      <w:r>
        <w:t xml:space="preserve">Current State of Speech Therapy Services in Algeria</w:t>
      </w:r>
    </w:p>
    <w:p>
      <w:pPr>
        <w:pStyle w:val="FirstParagraph"/>
      </w:pPr>
      <w:r>
        <w:t xml:space="preserve">Speech therapy services in Algiers are primarily concentrated in public hospitals and specialized clinics. However, the demand far exceeds the availability of qualified professionals. A 2018 study by the Algerian Ministry of Health estimated that over 15% of children under ten years old require speech therapy interventions, yet only a fraction receive adequate care due to resource constraints.</w:t>
      </w:r>
    </w:p>
    <w:p>
      <w:pPr>
        <w:pStyle w:val="BodyText"/>
      </w:pPr>
      <w:r>
        <w:t xml:space="preserve">Private clinics and NGOs are beginning to fill this gap, but their reach is limited by cost barriers. Furthermore, rural areas suffer from even greater shortages of speech therapists, highlighting the need for a more equitable distribution of resources across Algeria.</w:t>
      </w:r>
    </w:p>
    <w:bookmarkEnd w:id="23"/>
    <w:bookmarkStart w:id="24" w:name="Xb800203886cff60ce0a32838cf679bc8c5b1410"/>
    <w:p>
      <w:pPr>
        <w:pStyle w:val="Heading2"/>
      </w:pPr>
      <w:r>
        <w:t xml:space="preserve">Challenges Faced by Speech Therapists in Algiers</w:t>
      </w:r>
    </w:p>
    <w:p>
      <w:pPr>
        <w:pStyle w:val="FirstParagraph"/>
      </w:pPr>
      <w:r>
        <w:t xml:space="preserve">Despite their importance, speech therapists in Algeria face several challenges. These include:</w:t>
      </w:r>
    </w:p>
    <w:p>
      <w:pPr>
        <w:numPr>
          <w:ilvl w:val="0"/>
          <w:numId w:val="1002"/>
        </w:numPr>
        <w:pStyle w:val="Compact"/>
      </w:pPr>
      <w:r>
        <w:rPr>
          <w:bCs/>
          <w:b/>
        </w:rPr>
        <w:t xml:space="preserve">Limited Funding:</w:t>
      </w:r>
      <w:r>
        <w:t xml:space="preserve"> </w:t>
      </w:r>
      <w:r>
        <w:t xml:space="preserve">Public healthcare institutions often lack the budget to support comprehensive speech therapy programs.</w:t>
      </w:r>
    </w:p>
    <w:p>
      <w:pPr>
        <w:numPr>
          <w:ilvl w:val="0"/>
          <w:numId w:val="1002"/>
        </w:numPr>
        <w:pStyle w:val="Compact"/>
      </w:pPr>
      <w:r>
        <w:rPr>
          <w:bCs/>
          <w:b/>
        </w:rPr>
        <w:t xml:space="preserve">Infrastructure Deficits:</w:t>
      </w:r>
      <w:r>
        <w:t xml:space="preserve"> </w:t>
      </w:r>
      <w:r>
        <w:t xml:space="preserve">Many clinics lack modern equipment and technology essential for accurate diagnosis and treatment.</w:t>
      </w:r>
    </w:p>
    <w:p>
      <w:pPr>
        <w:numPr>
          <w:ilvl w:val="0"/>
          <w:numId w:val="1002"/>
        </w:numPr>
        <w:pStyle w:val="Compact"/>
      </w:pPr>
      <w:r>
        <w:rPr>
          <w:bCs/>
          <w:b/>
        </w:rPr>
        <w:t xml:space="preserve">Cultural Stigma:</w:t>
      </w:r>
      <w:r>
        <w:t xml:space="preserve"> </w:t>
      </w:r>
      <w:r>
        <w:t xml:space="preserve">In some communities, communication disorders are still viewed as a taboo, discouraging individuals from seeking help.</w:t>
      </w:r>
    </w:p>
    <w:p>
      <w:pPr>
        <w:pStyle w:val="FirstParagraph"/>
      </w:pPr>
      <w:r>
        <w:t xml:space="preserve">Additionally, the shortage of trained professionals exacerbates these issues. According to recent data, Algeria has only approximately 300 certified speech therapists nationwide, with the majority concentrated in urban centers like Algiers.</w:t>
      </w:r>
    </w:p>
    <w:bookmarkEnd w:id="24"/>
    <w:bookmarkStart w:id="25" w:name="recommendations-for-improvement"/>
    <w:p>
      <w:pPr>
        <w:pStyle w:val="Heading2"/>
      </w:pPr>
      <w:r>
        <w:t xml:space="preserve">Recommendations for Improvement</w:t>
      </w:r>
    </w:p>
    <w:p>
      <w:pPr>
        <w:pStyle w:val="FirstParagraph"/>
      </w:pPr>
      <w:r>
        <w:t xml:space="preserve">To strengthen the role of speech therapists in Algeria, several measures are recommended:</w:t>
      </w:r>
    </w:p>
    <w:p>
      <w:pPr>
        <w:numPr>
          <w:ilvl w:val="0"/>
          <w:numId w:val="1003"/>
        </w:numPr>
        <w:pStyle w:val="Compact"/>
      </w:pPr>
      <w:r>
        <w:rPr>
          <w:bCs/>
          <w:b/>
        </w:rPr>
        <w:t xml:space="preserve">Expand Educational Programs:</w:t>
      </w:r>
      <w:r>
        <w:t xml:space="preserve"> </w:t>
      </w:r>
      <w:r>
        <w:t xml:space="preserve">Increase the number of speech therapy programs at universities in Algiers and other cities to produce more professionals.</w:t>
      </w:r>
    </w:p>
    <w:p>
      <w:pPr>
        <w:numPr>
          <w:ilvl w:val="0"/>
          <w:numId w:val="1003"/>
        </w:numPr>
        <w:pStyle w:val="Compact"/>
      </w:pPr>
      <w:r>
        <w:rPr>
          <w:bCs/>
          <w:b/>
        </w:rPr>
        <w:t xml:space="preserve">Enhance Public Awareness:</w:t>
      </w:r>
      <w:r>
        <w:t xml:space="preserve"> </w:t>
      </w:r>
      <w:r>
        <w:t xml:space="preserve">Launch campaigns to educate the public about communication disorders and the importance of early intervention.</w:t>
      </w:r>
    </w:p>
    <w:p>
      <w:pPr>
        <w:numPr>
          <w:ilvl w:val="0"/>
          <w:numId w:val="1003"/>
        </w:numPr>
        <w:pStyle w:val="Compact"/>
      </w:pPr>
      <w:r>
        <w:rPr>
          <w:bCs/>
          <w:b/>
        </w:rPr>
        <w:t xml:space="preserve">Increase Funding:</w:t>
      </w:r>
      <w:r>
        <w:t xml:space="preserve"> </w:t>
      </w:r>
      <w:r>
        <w:t xml:space="preserve">Advocate for government investment in speech therapy services, particularly in underserved regions.</w:t>
      </w:r>
    </w:p>
    <w:bookmarkEnd w:id="25"/>
    <w:bookmarkStart w:id="26" w:name="conclusion"/>
    <w:p>
      <w:pPr>
        <w:pStyle w:val="Heading2"/>
      </w:pPr>
      <w:r>
        <w:t xml:space="preserve">Conclusion</w:t>
      </w:r>
    </w:p>
    <w:p>
      <w:pPr>
        <w:pStyle w:val="FirstParagraph"/>
      </w:pPr>
      <w:r>
        <w:t xml:space="preserve">The role of speech therapists in Algeria, especially in Algiers, is indispensable to the country’s healthcare system. As Algeria continues to develop its medical infrastructure, investing in the training and support of speech therapists will be critical. This thesis underscores the urgent need for policy changes and public engagement to ensure that all Algerians have access to quality speech therapy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Therapists in Algeria, Algiers</dc:title>
  <dc:creator/>
  <dc:language>en</dc:language>
  <cp:keywords/>
  <dcterms:created xsi:type="dcterms:W3CDTF">2026-07-22T08:40:34Z</dcterms:created>
  <dcterms:modified xsi:type="dcterms:W3CDTF">2026-07-22T08:40:34Z</dcterms:modified>
</cp:coreProperties>
</file>

<file path=docProps/custom.xml><?xml version="1.0" encoding="utf-8"?>
<Properties xmlns="http://schemas.openxmlformats.org/officeDocument/2006/custom-properties" xmlns:vt="http://schemas.openxmlformats.org/officeDocument/2006/docPropsVTypes"/>
</file>