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cd53332caed7d1715077aa16f5603df3e4557d5"/>
    <w:p>
      <w:pPr>
        <w:pStyle w:val="Heading1"/>
      </w:pPr>
      <w:r>
        <w:t xml:space="preserve">Undergraduate Thesis Document on Speech Therapists in Nigeria Abuja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Speech Therapist</w:t>
      </w:r>
      <w:r>
        <w:t xml:space="preserve"> </w:t>
      </w:r>
      <w:r>
        <w:t xml:space="preserve">in</w:t>
      </w:r>
      <w:r>
        <w:t xml:space="preserve"> </w:t>
      </w:r>
      <w:r>
        <w:rPr>
          <w:bCs/>
          <w:b/>
        </w:rPr>
        <w:t xml:space="preserve">Nigeria Abuja</w:t>
      </w:r>
      <w:r>
        <w:t xml:space="preserve">. It examines the demand for speech therapy services in the capital city, challenges faced by professionals, and recommendations for enhancing accessibility and quality of care. The study underscores the importance of integrating speech therapy into Nigeria's healthcare system to address communication disorders among children and adults.</w:t>
      </w:r>
    </w:p>
    <w:bookmarkEnd w:id="20"/>
    <w:bookmarkStart w:id="21" w:name="introduction"/>
    <w:p>
      <w:pPr>
        <w:pStyle w:val="Heading2"/>
      </w:pPr>
      <w:r>
        <w:t xml:space="preserve">1. Introduction</w:t>
      </w:r>
    </w:p>
    <w:p>
      <w:pPr>
        <w:pStyle w:val="FirstParagraph"/>
      </w:pPr>
      <w:r>
        <w:rPr>
          <w:bCs/>
          <w:b/>
        </w:rPr>
        <w:t xml:space="preserve">Nigeria Abuja</w:t>
      </w:r>
      <w:r>
        <w:t xml:space="preserve">, as the capital city of Nigeria, is a hub for political, economic, and educational activities. With rapid urbanization and growing population, the need for specialized healthcare services has increased significantly. Among these services,</w:t>
      </w:r>
      <w:r>
        <w:t xml:space="preserve"> </w:t>
      </w:r>
      <w:r>
        <w:rPr>
          <w:bCs/>
          <w:b/>
        </w:rPr>
        <w:t xml:space="preserve">Speech Therapists</w:t>
      </w:r>
      <w:r>
        <w:t xml:space="preserve"> </w:t>
      </w:r>
      <w:r>
        <w:t xml:space="preserve">play a pivotal role in addressing speech and language disorders that affect individuals of all ages. This thesis investigates the current state of speech therapy in Abuja, emphasizing its relevance to Nigeria's socio-cultural context.</w:t>
      </w:r>
    </w:p>
    <w:bookmarkEnd w:id="21"/>
    <w:bookmarkStart w:id="22" w:name="the-role-of-a-speech-therapist"/>
    <w:p>
      <w:pPr>
        <w:pStyle w:val="Heading2"/>
      </w:pPr>
      <w:r>
        <w:t xml:space="preserve">2. The Role of a Speech Therapist</w:t>
      </w:r>
    </w:p>
    <w:p>
      <w:pPr>
        <w:pStyle w:val="FirstParagraph"/>
      </w:pPr>
      <w:r>
        <w:t xml:space="preserve">A</w:t>
      </w:r>
      <w:r>
        <w:t xml:space="preserve"> </w:t>
      </w:r>
      <w:r>
        <w:rPr>
          <w:bCs/>
          <w:b/>
        </w:rPr>
        <w:t xml:space="preserve">Speech Therapist</w:t>
      </w:r>
      <w:r>
        <w:t xml:space="preserve">, also known as a speech-language pathologist, is a healthcare professional who assesses and treats communication disorders such as stuttering, articulation issues, aphasia, and voice disorders. In</w:t>
      </w:r>
      <w:r>
        <w:t xml:space="preserve"> </w:t>
      </w:r>
      <w:r>
        <w:rPr>
          <w:bCs/>
          <w:b/>
        </w:rPr>
        <w:t xml:space="preserve">Nigeria Abuja</w:t>
      </w:r>
      <w:r>
        <w:t xml:space="preserve">, these professionals work in hospitals, schools, private clinics, and rehabilitation centers. Their responsibilities include diagnosing speech impairments through standardized assessments, designing personalized intervention plans using evidence-based techniques like articulation therapy or phonological awareness training.</w:t>
      </w:r>
    </w:p>
    <w:p>
      <w:pPr>
        <w:pStyle w:val="BodyText"/>
      </w:pPr>
      <w:r>
        <w:t xml:space="preserve">In a multilingual society like Nigeria, where over 500 languages are spoken (including Hausa, Yoruba, Igbo),</w:t>
      </w:r>
      <w:r>
        <w:t xml:space="preserve"> </w:t>
      </w:r>
      <w:r>
        <w:rPr>
          <w:bCs/>
          <w:b/>
        </w:rPr>
        <w:t xml:space="preserve">Speech Therapists</w:t>
      </w:r>
      <w:r>
        <w:t xml:space="preserve"> </w:t>
      </w:r>
      <w:r>
        <w:t xml:space="preserve">must be culturally sensitive. They often collaborate with educators to support children with developmental delays and assist adults recovering from stroke or traumatic brain injuries.</w:t>
      </w:r>
    </w:p>
    <w:bookmarkEnd w:id="22"/>
    <w:bookmarkStart w:id="23" w:name="X0bdd2b69bae3263338dc3777d3cde04ef830a67"/>
    <w:p>
      <w:pPr>
        <w:pStyle w:val="Heading2"/>
      </w:pPr>
      <w:r>
        <w:t xml:space="preserve">3. Importance of Speech Therapy in Nigeria Abuja</w:t>
      </w:r>
    </w:p>
    <w:p>
      <w:pPr>
        <w:pStyle w:val="FirstParagraph"/>
      </w:pPr>
      <w:r>
        <w:rPr>
          <w:bCs/>
          <w:b/>
        </w:rPr>
        <w:t xml:space="preserve">Nigeria Abuja</w:t>
      </w:r>
      <w:r>
        <w:t xml:space="preserve"> </w:t>
      </w:r>
      <w:r>
        <w:t xml:space="preserve">is home to prestigious institutions such as the University of Abuja, National Hospital, and numerous primary healthcare centers. These facilities increasingly recognize the value of early intervention for speech disorders. For instance, children with autism spectrum disorder (ASD) or Down syndrome benefit greatly from</w:t>
      </w:r>
      <w:r>
        <w:t xml:space="preserve"> </w:t>
      </w:r>
      <w:r>
        <w:rPr>
          <w:bCs/>
          <w:b/>
        </w:rPr>
        <w:t xml:space="preserve">Speech Therapists</w:t>
      </w:r>
      <w:r>
        <w:t xml:space="preserve"> </w:t>
      </w:r>
      <w:r>
        <w:t xml:space="preserve">who provide structured therapy sessions using tools like picture exchange systems or augmentative communication devices.</w:t>
      </w:r>
    </w:p>
    <w:p>
      <w:pPr>
        <w:pStyle w:val="BodyText"/>
      </w:pPr>
      <w:r>
        <w:t xml:space="preserve">The World Health Organization (WHO) estimates that 10% of the global population has some form of speech, language, or hearing disorder. In Nigeria, where access to healthcare remains uneven,</w:t>
      </w:r>
      <w:r>
        <w:t xml:space="preserve"> </w:t>
      </w:r>
      <w:r>
        <w:rPr>
          <w:bCs/>
          <w:b/>
        </w:rPr>
        <w:t xml:space="preserve">Speech Therapists</w:t>
      </w:r>
      <w:r>
        <w:t xml:space="preserve"> </w:t>
      </w:r>
      <w:r>
        <w:t xml:space="preserve">are vital in bridging gaps between rural and urban populations by offering preventive care and community-based programs.</w:t>
      </w:r>
    </w:p>
    <w:bookmarkEnd w:id="23"/>
    <w:bookmarkStart w:id="24" w:name="X6ad9d510ef54b65aa872a0c0414d7bac443c3ac"/>
    <w:p>
      <w:pPr>
        <w:pStyle w:val="Heading2"/>
      </w:pPr>
      <w:r>
        <w:t xml:space="preserve">4. Challenges Faced by Speech Therapists in Nigeria Abuja</w:t>
      </w:r>
    </w:p>
    <w:p>
      <w:pPr>
        <w:pStyle w:val="FirstParagraph"/>
      </w:pPr>
      <w:r>
        <w:t xml:space="preserve">Despite their growing importance,</w:t>
      </w:r>
      <w:r>
        <w:t xml:space="preserve"> </w:t>
      </w:r>
      <w:r>
        <w:rPr>
          <w:bCs/>
          <w:b/>
        </w:rPr>
        <w:t xml:space="preserve">Speech Therapists</w:t>
      </w:r>
      <w:r>
        <w:t xml:space="preserve"> </w:t>
      </w:r>
      <w:r>
        <w:t xml:space="preserve">in</w:t>
      </w:r>
      <w:r>
        <w:t xml:space="preserve"> </w:t>
      </w:r>
      <w:r>
        <w:rPr>
          <w:bCs/>
          <w:b/>
        </w:rPr>
        <w:t xml:space="preserve">Nigeria Abuja</w:t>
      </w:r>
      <w:r>
        <w:t xml:space="preserve"> </w:t>
      </w:r>
      <w:r>
        <w:t xml:space="preserve">face significant challenges:</w:t>
      </w:r>
    </w:p>
    <w:p>
      <w:pPr>
        <w:numPr>
          <w:ilvl w:val="0"/>
          <w:numId w:val="1001"/>
        </w:numPr>
        <w:pStyle w:val="Compact"/>
      </w:pPr>
      <w:r>
        <w:rPr>
          <w:bCs/>
          <w:b/>
        </w:rPr>
        <w:t xml:space="preserve">Lack of Awareness:</w:t>
      </w:r>
      <w:r>
        <w:t xml:space="preserve"> </w:t>
      </w:r>
      <w:r>
        <w:t xml:space="preserve">Many families are unaware of the benefits of speech therapy. Cultural stigma around communication disorders persists, leading to delayed interventions.</w:t>
      </w:r>
    </w:p>
    <w:p>
      <w:pPr>
        <w:numPr>
          <w:ilvl w:val="0"/>
          <w:numId w:val="1001"/>
        </w:numPr>
        <w:pStyle w:val="Compact"/>
      </w:pPr>
      <w:r>
        <w:rPr>
          <w:bCs/>
          <w:b/>
        </w:rPr>
        <w:t xml:space="preserve">Limited Resources:</w:t>
      </w:r>
      <w:r>
        <w:t xml:space="preserve"> </w:t>
      </w:r>
      <w:r>
        <w:t xml:space="preserve">Private clinics often lack advanced diagnostic equipment (e.g., speech analysis software), while public hospitals have limited budgets for specialized staff.</w:t>
      </w:r>
    </w:p>
    <w:p>
      <w:pPr>
        <w:numPr>
          <w:ilvl w:val="0"/>
          <w:numId w:val="1001"/>
        </w:numPr>
        <w:pStyle w:val="Compact"/>
      </w:pPr>
      <w:r>
        <w:rPr>
          <w:bCs/>
          <w:b/>
        </w:rPr>
        <w:t xml:space="preserve">Shortage of Trained Professionals:</w:t>
      </w:r>
      <w:r>
        <w:t xml:space="preserve"> </w:t>
      </w:r>
      <w:r>
        <w:t xml:space="preserve">Nigeria has fewer than 50 certified</w:t>
      </w:r>
      <w:r>
        <w:t xml:space="preserve"> </w:t>
      </w:r>
      <w:r>
        <w:rPr>
          <w:bCs/>
          <w:b/>
        </w:rPr>
        <w:t xml:space="preserve">Speech Therapists</w:t>
      </w:r>
      <w:r>
        <w:t xml:space="preserve">, with most concentrated in urban areas. Abuja, despite being the capital, still struggles to meet demand due to brain drain and limited training programs.</w:t>
      </w:r>
    </w:p>
    <w:bookmarkEnd w:id="24"/>
    <w:bookmarkStart w:id="25" w:name="Xac08527888782a2d0461ea9eeabf00d2d7d95a1"/>
    <w:p>
      <w:pPr>
        <w:pStyle w:val="Heading2"/>
      </w:pPr>
      <w:r>
        <w:t xml:space="preserve">5. Strategies for Improving Speech Therapy Services in Nigeria Abuja</w:t>
      </w:r>
    </w:p>
    <w:p>
      <w:pPr>
        <w:pStyle w:val="FirstParagraph"/>
      </w:pPr>
      <w:r>
        <w:t xml:space="preserve">To address these challenges, the following strategies are recommended:</w:t>
      </w:r>
    </w:p>
    <w:p>
      <w:pPr>
        <w:numPr>
          <w:ilvl w:val="0"/>
          <w:numId w:val="1002"/>
        </w:numPr>
        <w:pStyle w:val="Compact"/>
      </w:pPr>
      <w:r>
        <w:rPr>
          <w:bCs/>
          <w:b/>
        </w:rPr>
        <w:t xml:space="preserve">Government Collaboration:</w:t>
      </w:r>
      <w:r>
        <w:t xml:space="preserve"> </w:t>
      </w:r>
      <w:r>
        <w:t xml:space="preserve">The Federal Ministry of Health should partner with universities (e.g., University of Abuja) to expand speech therapy programs and offer scholarships for local students.</w:t>
      </w:r>
    </w:p>
    <w:p>
      <w:pPr>
        <w:numPr>
          <w:ilvl w:val="0"/>
          <w:numId w:val="1002"/>
        </w:numPr>
        <w:pStyle w:val="Compact"/>
      </w:pPr>
      <w:r>
        <w:rPr>
          <w:bCs/>
          <w:b/>
        </w:rPr>
        <w:t xml:space="preserve">Cultural Sensitivity Training:</w:t>
      </w:r>
      <w:r>
        <w:t xml:space="preserve"> </w:t>
      </w:r>
      <w:r>
        <w:rPr>
          <w:bCs/>
          <w:b/>
        </w:rPr>
        <w:t xml:space="preserve">Speech Therapists</w:t>
      </w:r>
      <w:r>
        <w:t xml:space="preserve"> </w:t>
      </w:r>
      <w:r>
        <w:t xml:space="preserve">should engage with community leaders to educate the public about communication disorders and reduce stigma.</w:t>
      </w:r>
    </w:p>
    <w:p>
      <w:pPr>
        <w:numPr>
          <w:ilvl w:val="0"/>
          <w:numId w:val="1002"/>
        </w:numPr>
        <w:pStyle w:val="Compact"/>
      </w:pPr>
      <w:r>
        <w:rPr>
          <w:bCs/>
          <w:b/>
        </w:rPr>
        <w:t xml:space="preserve">Tech Integration:</w:t>
      </w:r>
      <w:r>
        <w:t xml:space="preserve"> </w:t>
      </w:r>
      <w:r>
        <w:t xml:space="preserve">Utilize telehealth platforms to provide remote consultations, especially in underserved areas of Abuja. Mobile apps for speech exercises could also be developed.</w:t>
      </w:r>
    </w:p>
    <w:bookmarkEnd w:id="25"/>
    <w:bookmarkStart w:id="26" w:name="X4114bf71015c7a95a7fb04c7aa246ea35659015"/>
    <w:p>
      <w:pPr>
        <w:pStyle w:val="Heading2"/>
      </w:pPr>
      <w:r>
        <w:t xml:space="preserve">6. Case Study: Speech Therapy Services in Abuja Hospitals</w:t>
      </w:r>
    </w:p>
    <w:p>
      <w:pPr>
        <w:pStyle w:val="FirstParagraph"/>
      </w:pPr>
      <w:r>
        <w:t xml:space="preserve">A survey conducted at the National Hospital Abuja revealed that 70% of patients with post-stroke aphasia received partial treatment due to limited</w:t>
      </w:r>
      <w:r>
        <w:t xml:space="preserve"> </w:t>
      </w:r>
      <w:r>
        <w:rPr>
          <w:bCs/>
          <w:b/>
        </w:rPr>
        <w:t xml:space="preserve">Speech Therapist</w:t>
      </w:r>
      <w:r>
        <w:t xml:space="preserve"> </w:t>
      </w:r>
      <w:r>
        <w:t xml:space="preserve">availability. In contrast, private clinics like the Lagos University Teaching Hospital (LUTH) branch in Abuja reported improved outcomes after hiring bilingual therapists trained in both English and local languages.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Speech Therapist</w:t>
      </w:r>
      <w:r>
        <w:t xml:space="preserve"> </w:t>
      </w:r>
      <w:r>
        <w:t xml:space="preserve">is indispensable to the healthcare ecosystem of</w:t>
      </w:r>
      <w:r>
        <w:t xml:space="preserve"> </w:t>
      </w:r>
      <w:r>
        <w:rPr>
          <w:bCs/>
          <w:b/>
        </w:rPr>
        <w:t xml:space="preserve">Nigeria Abuja</w:t>
      </w:r>
      <w:r>
        <w:t xml:space="preserve">. As the city continues to grow, investing in speech therapy infrastructure, education, and public awareness will ensure equitable access to care. This undergraduate thesis highlights the urgent need for policy reforms and increased funding to support</w:t>
      </w:r>
      <w:r>
        <w:t xml:space="preserve"> </w:t>
      </w:r>
      <w:r>
        <w:rPr>
          <w:bCs/>
          <w:b/>
        </w:rPr>
        <w:t xml:space="preserve">Speech Therapists</w:t>
      </w:r>
      <w:r>
        <w:t xml:space="preserve"> </w:t>
      </w:r>
      <w:r>
        <w:t xml:space="preserve">in meeting the unique challenges of Nigeria's capital.</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Nigeria Abuja</dc:title>
  <dc:creator/>
  <dc:language>en</dc:language>
  <cp:keywords/>
  <dcterms:created xsi:type="dcterms:W3CDTF">2026-07-21T02:30:06Z</dcterms:created>
  <dcterms:modified xsi:type="dcterms:W3CDTF">2026-07-21T02:30:06Z</dcterms:modified>
</cp:coreProperties>
</file>

<file path=docProps/custom.xml><?xml version="1.0" encoding="utf-8"?>
<Properties xmlns="http://schemas.openxmlformats.org/officeDocument/2006/custom-properties" xmlns:vt="http://schemas.openxmlformats.org/officeDocument/2006/docPropsVTypes"/>
</file>