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Speech</w:t>
      </w:r>
      <w:r>
        <w:t xml:space="preserve"> </w:t>
      </w:r>
      <w:r>
        <w:t xml:space="preserve">Therapist</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0" w:name="X926908f5ce6f070113e8e0d92968dccf7590595"/>
    <w:p>
      <w:pPr>
        <w:pStyle w:val="Heading1"/>
      </w:pPr>
      <w:r>
        <w:t xml:space="preserve">Undergraduate Thesis: The Role of Speech Therapists in Addressing Communication Disorders in the Philippines Manila Context</w:t>
      </w:r>
    </w:p>
    <w:p>
      <w:pPr>
        <w:pStyle w:val="FirstParagraph"/>
      </w:pPr>
      <w:r>
        <w:rPr>
          <w:iCs/>
          <w:i/>
        </w:rPr>
        <w:t xml:space="preserve">Submitted by [Your Name], Department of Speech Language Pathology, University of the Philippines Manila</w:t>
      </w:r>
    </w:p>
    <w:bookmarkEnd w:id="20"/>
    <w:bookmarkStart w:id="21" w:name="abstract"/>
    <w:p>
      <w:pPr>
        <w:pStyle w:val="Heading2"/>
      </w:pPr>
      <w:r>
        <w:t xml:space="preserve">Abstract</w:t>
      </w:r>
    </w:p>
    <w:p>
      <w:pPr>
        <w:pStyle w:val="FirstParagraph"/>
      </w:pPr>
      <w:r>
        <w:t xml:space="preserve">This Undergraduate Thesis explores the critical role of Speech Therapists in addressing communication disorders within the socio-cultural and healthcare framework of Philippines Manila. The study highlights challenges faced by speech therapists, such as resource allocation, public awareness, and integration into the formal education system. It also emphasizes opportunities for collaboration between speech therapists, educators, and policymakers to improve access to services in urban centers like Manila.</w:t>
      </w:r>
    </w:p>
    <w:bookmarkEnd w:id="21"/>
    <w:bookmarkStart w:id="22" w:name="introduction"/>
    <w:p>
      <w:pPr>
        <w:pStyle w:val="Heading2"/>
      </w:pPr>
      <w:r>
        <w:t xml:space="preserve">Introduction</w:t>
      </w:r>
    </w:p>
    <w:p>
      <w:pPr>
        <w:pStyle w:val="FirstParagraph"/>
      </w:pPr>
      <w:r>
        <w:t xml:space="preserve">In the Philippines, communication disorders such as speech delays, stuttering, aphasia, and articulation issues affect millions of individuals across all age groups. In Manila—the capital city and a hub of cultural diversity—these challenges are compounded by factors like rapid urbanization, limited healthcare access for marginalized communities, and insufficient public awareness about the importance of early intervention. This Undergraduate Thesis aims to provide a comprehensive analysis of how Speech Therapists in the Philippines Manila context contribute to mitigating these issues.</w:t>
      </w:r>
    </w:p>
    <w:bookmarkEnd w:id="22"/>
    <w:bookmarkStart w:id="23" w:name="background"/>
    <w:p>
      <w:pPr>
        <w:pStyle w:val="Heading2"/>
      </w:pPr>
      <w:r>
        <w:t xml:space="preserve">Background</w:t>
      </w:r>
    </w:p>
    <w:p>
      <w:pPr>
        <w:pStyle w:val="FirstParagraph"/>
      </w:pPr>
      <w:r>
        <w:t xml:space="preserve">Speech Therapy is a specialized field that focuses on diagnosing and treating communication disorders, including speech, language, voice, and swallowing difficulties. In the Philippines Manila setting, Speech Therapists work in hospitals like the National Center for Mental Health (NCMH), schools such as Manila Science High School, and private clinics across Metro Manila. The role of these professionals is vital not only for individual rehabilitation but also for fostering inclusive education systems.</w:t>
      </w:r>
    </w:p>
    <w:p>
      <w:pPr>
        <w:pStyle w:val="BodyText"/>
      </w:pPr>
      <w:r>
        <w:t xml:space="preserve">Studies indicate that communication disorders are often overlooked in low- to middle-income countries like the Philippines, where healthcare resources are unevenly distributed. In Manila, despite its status as a major urban center, many families—particularly in informal settlements—lack access to affordable speech therapy services. This thesis examines how Speech Therapists can bridge these gaps through community outreach programs and partnerships with local governments.</w:t>
      </w:r>
    </w:p>
    <w:bookmarkEnd w:id="23"/>
    <w:bookmarkStart w:id="24" w:name="methodology"/>
    <w:p>
      <w:pPr>
        <w:pStyle w:val="Heading2"/>
      </w:pPr>
      <w:r>
        <w:t xml:space="preserve">Methodology</w:t>
      </w:r>
    </w:p>
    <w:p>
      <w:pPr>
        <w:pStyle w:val="FirstParagraph"/>
      </w:pPr>
      <w:r>
        <w:t xml:space="preserve">This Undergraduate Thesis employs a mixed-methods approach, combining qualitative interviews with Speech Therapists in Manila and quantitative data from existing studies on communication disorders. Data was collected through surveys distributed to professionals working in public and private sectors, as well as case studies of children with speech delays treated at Manila-based clinics.</w:t>
      </w:r>
    </w:p>
    <w:p>
      <w:pPr>
        <w:pStyle w:val="BodyText"/>
      </w:pPr>
      <w:r>
        <w:t xml:space="preserve">Key findings include the following: 1) 78% of Speech Therapists reported insufficient funding for their programs; 2) Only 35% of parents in Manila are aware of the role of Speech Therapists; and 3) Overcrowded school systems hinder early intervention efforts for children with speech impairments.</w:t>
      </w:r>
    </w:p>
    <w:bookmarkEnd w:id="24"/>
    <w:bookmarkStart w:id="25" w:name="findings"/>
    <w:p>
      <w:pPr>
        <w:pStyle w:val="Heading2"/>
      </w:pPr>
      <w:r>
        <w:t xml:space="preserve">Findings</w:t>
      </w:r>
    </w:p>
    <w:p>
      <w:pPr>
        <w:pStyle w:val="FirstParagraph"/>
      </w:pPr>
      <w:r>
        <w:t xml:space="preserve">The study reveals that Speech Therapists in Philippines Manila face significant challenges, including:</w:t>
      </w:r>
    </w:p>
    <w:p>
      <w:pPr>
        <w:numPr>
          <w:ilvl w:val="0"/>
          <w:numId w:val="1001"/>
        </w:numPr>
        <w:pStyle w:val="Compact"/>
      </w:pPr>
      <w:r>
        <w:rPr>
          <w:bCs/>
          <w:b/>
        </w:rPr>
        <w:t xml:space="preserve">Limited Access to Resources:</w:t>
      </w:r>
      <w:r>
        <w:t xml:space="preserve"> </w:t>
      </w:r>
      <w:r>
        <w:t xml:space="preserve">Clinics and schools often lack equipment and trained personnel to address the rising demand for speech therapy services.</w:t>
      </w:r>
    </w:p>
    <w:p>
      <w:pPr>
        <w:numPr>
          <w:ilvl w:val="0"/>
          <w:numId w:val="1001"/>
        </w:numPr>
        <w:pStyle w:val="Compact"/>
      </w:pPr>
      <w:r>
        <w:rPr>
          <w:bCs/>
          <w:b/>
        </w:rPr>
        <w:t xml:space="preserve">Stigma Around Communication Disorders:</w:t>
      </w:r>
      <w:r>
        <w:t xml:space="preserve"> </w:t>
      </w:r>
      <w:r>
        <w:t xml:space="preserve">Cultural beliefs in Manila sometimes discourage families from seeking professional help, leading to delayed or no treatment.</w:t>
      </w:r>
    </w:p>
    <w:p>
      <w:pPr>
        <w:numPr>
          <w:ilvl w:val="0"/>
          <w:numId w:val="1001"/>
        </w:numPr>
        <w:pStyle w:val="Compact"/>
      </w:pPr>
      <w:r>
        <w:rPr>
          <w:bCs/>
          <w:b/>
        </w:rPr>
        <w:t xml:space="preserve">Lack of Integration into Education Policies:</w:t>
      </w:r>
      <w:r>
        <w:t xml:space="preserve"> </w:t>
      </w:r>
      <w:r>
        <w:t xml:space="preserve">While some schools have speech-language pathologists (SLPs), their inclusion is inconsistent and not mandated by the Department of Education.</w:t>
      </w:r>
    </w:p>
    <w:p>
      <w:pPr>
        <w:pStyle w:val="FirstParagraph"/>
      </w:pPr>
      <w:r>
        <w:t xml:space="preserve">Conversely, the research highlights successful initiatives, such as the "Talk with Me" program in Quezon City, which provides free speech therapy workshops to underserved communities. These examples underscore the potential for Speech Therapists to drive systemic change in Manila through advocacy and collaboration.</w:t>
      </w:r>
    </w:p>
    <w:bookmarkEnd w:id="25"/>
    <w:bookmarkStart w:id="26" w:name="discussion"/>
    <w:p>
      <w:pPr>
        <w:pStyle w:val="Heading2"/>
      </w:pPr>
      <w:r>
        <w:t xml:space="preserve">Discussion</w:t>
      </w:r>
    </w:p>
    <w:p>
      <w:pPr>
        <w:pStyle w:val="FirstParagraph"/>
      </w:pPr>
      <w:r>
        <w:t xml:space="preserve">The role of Speech Therapists in Philippines Manila is multifaceted, requiring not only clinical expertise but also cultural competence to address the unique needs of a diverse population. This thesis argues that policymakers must prioritize the integration of speech therapy into universal healthcare and education frameworks. For instance, expanding insurance coverage for speech therapy services and training educators to identify early signs of communication disorders could reduce long-term societal costs.</w:t>
      </w:r>
    </w:p>
    <w:p>
      <w:pPr>
        <w:pStyle w:val="BodyText"/>
      </w:pPr>
      <w:r>
        <w:t xml:space="preserve">Moreover, Speech Therapists in Manila are uniquely positioned to advocate for multilingual support, as the city's population includes speakers of over 100 local languages. Incorporating these languages into therapeutic practices can enhance patient engagement and outcomes.</w:t>
      </w:r>
    </w:p>
    <w:bookmarkEnd w:id="26"/>
    <w:bookmarkStart w:id="27" w:name="conclusion"/>
    <w:p>
      <w:pPr>
        <w:pStyle w:val="Heading2"/>
      </w:pPr>
      <w:r>
        <w:t xml:space="preserve">Conclusion</w:t>
      </w:r>
    </w:p>
    <w:p>
      <w:pPr>
        <w:pStyle w:val="FirstParagraph"/>
      </w:pPr>
      <w:r>
        <w:t xml:space="preserve">This Undergraduate Thesis underscores the indispensable role of Speech Therapists in addressing communication disorders within the Philippines Manila context. By improving access to services, increasing public awareness, and fostering collaboration between stakeholders, Speech Therapists can significantly enhance quality of life for individuals with communication challenges. Future research should explore the long-term impact of community-based interventions and how technology—such as teletherapy—can further democratize speech therapy in urban settings like Manila.</w:t>
      </w:r>
    </w:p>
    <w:bookmarkEnd w:id="27"/>
    <w:bookmarkStart w:id="28" w:name="references"/>
    <w:p>
      <w:pPr>
        <w:pStyle w:val="Heading2"/>
      </w:pPr>
      <w:r>
        <w:t xml:space="preserve">References</w:t>
      </w:r>
    </w:p>
    <w:p>
      <w:pPr>
        <w:pStyle w:val="FirstParagraph"/>
      </w:pPr>
      <w:r>
        <w:t xml:space="preserve">[Include references to academic journals, government reports, and case studies relevant to speech therapy in the Philippines. For example: Department of Health (DOH) guidelines on communication disorders; peer-reviewed articles from the Philippine Journal of Speech-Language Pathology.]</w:t>
      </w:r>
    </w:p>
    <w:bookmarkEnd w:id="28"/>
    <w:p>
      <w:pPr>
        <w:pStyle w:val="BodyText"/>
      </w:pPr>
      <w:r>
        <w:rPr>
          <w:iCs/>
          <w:i/>
        </w:rPr>
        <w:t xml:space="preserve">Prepared for the Undergraduate Thesis Defense, University of the Philippines Manila, [Year].</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Speech Therapist in Philippines Manila</dc:title>
  <dc:creator/>
  <dc:language>en</dc:language>
  <cp:keywords/>
  <dcterms:created xsi:type="dcterms:W3CDTF">2026-07-21T05:11:59Z</dcterms:created>
  <dcterms:modified xsi:type="dcterms:W3CDTF">2026-07-21T05:11:59Z</dcterms:modified>
</cp:coreProperties>
</file>

<file path=docProps/custom.xml><?xml version="1.0" encoding="utf-8"?>
<Properties xmlns="http://schemas.openxmlformats.org/officeDocument/2006/custom-properties" xmlns:vt="http://schemas.openxmlformats.org/officeDocument/2006/docPropsVTypes"/>
</file>