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173cf35667db04f9666a1b4c1c10ee59a116b25"/>
    <w:p>
      <w:pPr>
        <w:pStyle w:val="Heading1"/>
      </w:pPr>
      <w:r>
        <w:t xml:space="preserve">Undergraduate Thesis: The Role of Speech Therapists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Central de Venezuela (UCV), Faculty of Health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in the context of Venezuela, specifically Caracas. Given the unique socioeconomic and political challenges faced by the country, this study highlights how Speech Therapists contribute to public health through education, intervention, and advocacy. The research emphasizes the need for tailored approaches to meet local needs while aligning with international standards of practice.</w:t>
      </w:r>
    </w:p>
    <w:bookmarkEnd w:id="20"/>
    <w:bookmarkStart w:id="21" w:name="introduction"/>
    <w:p>
      <w:pPr>
        <w:pStyle w:val="Heading2"/>
      </w:pPr>
      <w:r>
        <w:t xml:space="preserve">Introduction</w:t>
      </w:r>
    </w:p>
    <w:p>
      <w:pPr>
        <w:pStyle w:val="FirstParagraph"/>
      </w:pPr>
      <w:r>
        <w:t xml:space="preserve">Venezuela Caracas serves as a hub for diverse populations facing complex healthcare challenges. In this dynamic urban environment, Speech Therapists play a vital role in addressing the growing demand for services related to speech, language, and hearing disorders. This thesis aims to examine the current state of Speech Therapy in Caracas, evaluate its integration into Venezuela’s healthcare system, and propose strategies to enhance accessibility and quality of care.</w:t>
      </w:r>
    </w:p>
    <w:bookmarkEnd w:id="21"/>
    <w:bookmarkStart w:id="22" w:name="background"/>
    <w:p>
      <w:pPr>
        <w:pStyle w:val="Heading2"/>
      </w:pPr>
      <w:r>
        <w:t xml:space="preserve">Background</w:t>
      </w:r>
    </w:p>
    <w:p>
      <w:pPr>
        <w:pStyle w:val="FirstParagraph"/>
      </w:pPr>
      <w:r>
        <w:rPr>
          <w:bCs/>
          <w:b/>
        </w:rPr>
        <w:t xml:space="preserve">Venezuela Caracas:</w:t>
      </w:r>
      <w:r>
        <w:t xml:space="preserve"> </w:t>
      </w:r>
      <w:r>
        <w:t xml:space="preserve">As the capital of Venezuela, Caracas is home to over 3 million people. Its urban sprawl and socio-economic disparities create unique challenges for healthcare professionals, including Speech Therapists. The city’s public health infrastructure has been strained by political instability, economic crises, and limited resources.</w:t>
      </w:r>
    </w:p>
    <w:p>
      <w:pPr>
        <w:pStyle w:val="BodyText"/>
      </w:pPr>
      <w:r>
        <w:rPr>
          <w:bCs/>
          <w:b/>
        </w:rPr>
        <w:t xml:space="preserve">Speech Therapists in Venezuela:</w:t>
      </w:r>
      <w:r>
        <w:t xml:space="preserve"> </w:t>
      </w:r>
      <w:r>
        <w:t xml:space="preserve">Speech Therapists are licensed professionals trained to diagnose and treat communication disorders such as aphasia, articulation issues, stuttering, and dysphagia. In Caracas, they often work in public hospitals (e.g., Hospital Universitario de Caracas), private clinics, and educational institutions.</w:t>
      </w:r>
    </w:p>
    <w:bookmarkEnd w:id="22"/>
    <w:bookmarkStart w:id="23" w:name="objective-of-the-study"/>
    <w:p>
      <w:pPr>
        <w:pStyle w:val="Heading2"/>
      </w:pPr>
      <w:r>
        <w:t xml:space="preserve">Objective of the Study</w:t>
      </w:r>
    </w:p>
    <w:p>
      <w:pPr>
        <w:pStyle w:val="FirstParagraph"/>
      </w:pPr>
      <w:r>
        <w:t xml:space="preserve">The primary objective of this thesis is to analyze the role of Speech Therapists in Venezuela Caracas, focusing on their contributions to public health, challenges faced in practice, and opportunities for growth. The study also seeks to highlight the importance of interdisciplinary collaboration and policy reforms to strengthen speech therapy services.</w:t>
      </w:r>
    </w:p>
    <w:bookmarkEnd w:id="23"/>
    <w:bookmarkStart w:id="24" w:name="methodology"/>
    <w:p>
      <w:pPr>
        <w:pStyle w:val="Heading2"/>
      </w:pPr>
      <w:r>
        <w:t xml:space="preserve">Methodology</w:t>
      </w:r>
    </w:p>
    <w:p>
      <w:pPr>
        <w:pStyle w:val="FirstParagraph"/>
      </w:pPr>
      <w:r>
        <w:t xml:space="preserve">This research employs a qualitative approach through a review of existing literature, interviews with local Speech Therapists, and case studies from Caracas-based institutions. Data was collected from academic journals, government health reports (e.g., Ministry of Health), and direct engagement with professionals in the field.</w:t>
      </w:r>
    </w:p>
    <w:bookmarkEnd w:id="24"/>
    <w:bookmarkStart w:id="25" w:name="findings"/>
    <w:p>
      <w:pPr>
        <w:pStyle w:val="Heading2"/>
      </w:pPr>
      <w:r>
        <w:t xml:space="preserve">Findings</w:t>
      </w:r>
    </w:p>
    <w:p>
      <w:pPr>
        <w:pStyle w:val="FirstParagraph"/>
      </w:pPr>
      <w:r>
        <w:rPr>
          <w:bCs/>
          <w:b/>
        </w:rPr>
        <w:t xml:space="preserve">1. Demand for Services:</w:t>
      </w:r>
      <w:r>
        <w:t xml:space="preserve"> </w:t>
      </w:r>
      <w:r>
        <w:t xml:space="preserve">Speech Therapy demand in Caracas has increased due to factors like childhood speech delays, adult stroke survivors, and neurodevelopmental disorders. However, limited resources often result in long wait times and unmet needs.</w:t>
      </w:r>
    </w:p>
    <w:p>
      <w:pPr>
        <w:pStyle w:val="BodyText"/>
      </w:pPr>
      <w:r>
        <w:rPr>
          <w:bCs/>
          <w:b/>
        </w:rPr>
        <w:t xml:space="preserve">2. Challenges:</w:t>
      </w:r>
      <w:r>
        <w:t xml:space="preserve"> </w:t>
      </w:r>
      <w:r>
        <w:t xml:space="preserve">Speech Therapists in Caracas face obstacles such as inadequate funding for equipment (e.g., auditory training tools), shortages of trained personnel, and limited public awareness about the profession’s scope. Political instability has further exacerbated these issues by disrupting healthcare delivery systems.</w:t>
      </w:r>
    </w:p>
    <w:p>
      <w:pPr>
        <w:pStyle w:val="BodyText"/>
      </w:pPr>
      <w:r>
        <w:rPr>
          <w:bCs/>
          <w:b/>
        </w:rPr>
        <w:t xml:space="preserve">3. Cultural and Linguistic Considerations:</w:t>
      </w:r>
      <w:r>
        <w:t xml:space="preserve"> </w:t>
      </w:r>
      <w:r>
        <w:t xml:space="preserve">Venezuela’s diverse linguistic landscape, including indigenous languages and Spanish dialects, requires Speech Therapists to adapt their methods to ensure inclusivity and cultural sensitivity.</w:t>
      </w:r>
    </w:p>
    <w:p>
      <w:pPr>
        <w:pStyle w:val="BodyText"/>
      </w:pPr>
      <w:r>
        <w:rPr>
          <w:bCs/>
          <w:b/>
        </w:rPr>
        <w:t xml:space="preserve">4. Collaboration with Other Professionals:</w:t>
      </w:r>
      <w:r>
        <w:t xml:space="preserve"> </w:t>
      </w:r>
      <w:r>
        <w:t xml:space="preserve">Successful interventions in Caracas often involve collaboration with doctors, educators, and psychologists. For example, Speech Therapists work closely with pediatricians to address developmental delays in children from low-income neighborhoods.</w:t>
      </w:r>
    </w:p>
    <w:bookmarkEnd w:id="25"/>
    <w:bookmarkStart w:id="26" w:name="Xce82368398cc3b310b6195bce8ab827fef7ecec"/>
    <w:p>
      <w:pPr>
        <w:pStyle w:val="Heading2"/>
      </w:pPr>
      <w:r>
        <w:t xml:space="preserve">Case Study: Speech Therapy in Public Schools of Caracas</w:t>
      </w:r>
    </w:p>
    <w:p>
      <w:pPr>
        <w:pStyle w:val="FirstParagraph"/>
      </w:pPr>
      <w:r>
        <w:t xml:space="preserve">A case study conducted at a public school in the El Paraíso district revealed that 60% of students had undiagnosed speech or language disorders. The implementation of a community-based Speech Therapy program by local professionals improved student outcomes, demonstrating the potential for grassroots initiatives to bridge service gaps.</w:t>
      </w:r>
    </w:p>
    <w:bookmarkEnd w:id="26"/>
    <w:bookmarkStart w:id="27"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The Venezuelan government should prioritize allocating resources to Speech Therapy programs in Caracas and other regions, ensuring access to diagnostic tools and training for professionals.</w:t>
      </w:r>
    </w:p>
    <w:p>
      <w:pPr>
        <w:numPr>
          <w:ilvl w:val="0"/>
          <w:numId w:val="1001"/>
        </w:numPr>
        <w:pStyle w:val="Compact"/>
      </w:pPr>
      <w:r>
        <w:rPr>
          <w:bCs/>
          <w:b/>
        </w:rPr>
        <w:t xml:space="preserve">Educational Campaigns:</w:t>
      </w:r>
      <w:r>
        <w:t xml:space="preserve"> </w:t>
      </w:r>
      <w:r>
        <w:t xml:space="preserve">Public awareness campaigns are needed to educate families about the importance of early intervention for communication disorders.</w:t>
      </w:r>
    </w:p>
    <w:p>
      <w:pPr>
        <w:numPr>
          <w:ilvl w:val="0"/>
          <w:numId w:val="1001"/>
        </w:numPr>
        <w:pStyle w:val="Compact"/>
      </w:pPr>
      <w:r>
        <w:rPr>
          <w:bCs/>
          <w:b/>
        </w:rPr>
        <w:t xml:space="preserve">Interdisciplinary Partnerships:</w:t>
      </w:r>
      <w:r>
        <w:t xml:space="preserve"> </w:t>
      </w:r>
      <w:r>
        <w:t xml:space="preserve">Speech Therapists should collaborate with universities, NGOs, and healthcare institutions to create holistic care models tailored to Caracas’ needs.</w:t>
      </w:r>
    </w:p>
    <w:p>
      <w:pPr>
        <w:numPr>
          <w:ilvl w:val="0"/>
          <w:numId w:val="1001"/>
        </w:numPr>
        <w:pStyle w:val="Compact"/>
      </w:pPr>
      <w:r>
        <w:rPr>
          <w:bCs/>
          <w:b/>
        </w:rPr>
        <w:t xml:space="preserve">Cultural Adaptation:</w:t>
      </w:r>
      <w:r>
        <w:t xml:space="preserve"> </w:t>
      </w:r>
      <w:r>
        <w:t xml:space="preserve">Training programs for Speech Therapists in Venezuela should emphasize cultural competence to address linguistic diversity effectively.</w:t>
      </w:r>
    </w:p>
    <w:bookmarkEnd w:id="27"/>
    <w:bookmarkStart w:id="28" w:name="conclusion"/>
    <w:p>
      <w:pPr>
        <w:pStyle w:val="Heading2"/>
      </w:pPr>
      <w:r>
        <w:t xml:space="preserve">Conclusion</w:t>
      </w:r>
    </w:p>
    <w:p>
      <w:pPr>
        <w:pStyle w:val="FirstParagraph"/>
      </w:pPr>
      <w:r>
        <w:t xml:space="preserve">The work of Speech Therapists in Venezuela Caracas is indispensable to public health, yet their impact is often hindered by systemic challenges. This thesis underscores the need for increased investment in healthcare infrastructure, professional development, and community engagement to ensure that all residents of Caracas have access to quality speech therapy services. By addressing these issues, Venezuela can strengthen its capacity to support individuals with communication disorders and promote overall well-being.</w:t>
      </w:r>
    </w:p>
    <w:bookmarkEnd w:id="28"/>
    <w:bookmarkStart w:id="29" w:name="references"/>
    <w:p>
      <w:pPr>
        <w:pStyle w:val="Heading2"/>
      </w:pPr>
      <w:r>
        <w:t xml:space="preserve">References</w:t>
      </w:r>
    </w:p>
    <w:p>
      <w:pPr>
        <w:numPr>
          <w:ilvl w:val="0"/>
          <w:numId w:val="1002"/>
        </w:numPr>
        <w:pStyle w:val="Compact"/>
      </w:pPr>
      <w:r>
        <w:t xml:space="preserve">Ministry of Health, Venezuela. (2023). Annual Report on Public Health Services in Caracas.</w:t>
      </w:r>
    </w:p>
    <w:p>
      <w:pPr>
        <w:numPr>
          <w:ilvl w:val="0"/>
          <w:numId w:val="1002"/>
        </w:numPr>
        <w:pStyle w:val="Compact"/>
      </w:pPr>
      <w:r>
        <w:t xml:space="preserve">López, M. &amp; Fernández, R. (2021). "Speech Therapy Challenges in Post-Crisis Venezuela." *Journal of Latin American Healthcare*.</w:t>
      </w:r>
    </w:p>
    <w:p>
      <w:pPr>
        <w:numPr>
          <w:ilvl w:val="0"/>
          <w:numId w:val="1002"/>
        </w:numPr>
        <w:pStyle w:val="Compact"/>
      </w:pPr>
      <w:r>
        <w:t xml:space="preserve">Universidad Central de Venezuela. (2020). "Curriculum for Speech Therapy Programs."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Speech Therapists in Caracas</w:t>
      </w:r>
      <w:r>
        <w:br/>
      </w:r>
      <w:r>
        <w:rPr>
          <w:bCs/>
          <w:b/>
        </w:rPr>
        <w:t xml:space="preserve">Appendix B:</w:t>
      </w:r>
      <w:r>
        <w:t xml:space="preserve"> </w:t>
      </w:r>
      <w:r>
        <w:t xml:space="preserve">Sample Case Study Data from El Paraíso District School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Venezuela Caracas</dc:title>
  <dc:creator/>
  <dc:language>en</dc:language>
  <cp:keywords/>
  <dcterms:created xsi:type="dcterms:W3CDTF">2026-07-23T06:26:43Z</dcterms:created>
  <dcterms:modified xsi:type="dcterms:W3CDTF">2026-07-23T06:26:43Z</dcterms:modified>
</cp:coreProperties>
</file>

<file path=docProps/custom.xml><?xml version="1.0" encoding="utf-8"?>
<Properties xmlns="http://schemas.openxmlformats.org/officeDocument/2006/custom-properties" xmlns:vt="http://schemas.openxmlformats.org/officeDocument/2006/docPropsVTypes"/>
</file>