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e5823ecb1ff6f2aa7969a346f2e853987a3e7e3"/>
    <w:p>
      <w:pPr>
        <w:pStyle w:val="Heading1"/>
      </w:pPr>
      <w:r>
        <w:t xml:space="preserve">Undergraduate Thesis on the Role of a Statistician in India New Delhi</w:t>
      </w:r>
    </w:p>
    <w:bookmarkStart w:id="20" w:name="abstract"/>
    <w:p>
      <w:pPr>
        <w:pStyle w:val="Heading2"/>
      </w:pPr>
      <w:r>
        <w:t xml:space="preserve">Abstract</w:t>
      </w:r>
    </w:p>
    <w:p>
      <w:pPr>
        <w:pStyle w:val="FirstParagraph"/>
      </w:pPr>
      <w:r>
        <w:t xml:space="preserve">This Undergraduate Thesis explores the evolving role of a Statistician in the context of India New Delhi, emphasizing their contributions to academic research, policy-making, and societal development. With New Delhi serving as the political and cultural capital of India, statisticians play a pivotal role in analyzing data to inform evidence-based decisions across sectors such as healthcare, economics, education, and urban planning. This document outlines the significance of statistical methodologies in addressing contemporary challenges faced by the city while highlighting the educational and professional opportunities for aspiring statisticians in New Delhi.</w:t>
      </w:r>
    </w:p>
    <w:bookmarkEnd w:id="20"/>
    <w:bookmarkStart w:id="21" w:name="introduction"/>
    <w:p>
      <w:pPr>
        <w:pStyle w:val="Heading2"/>
      </w:pPr>
      <w:r>
        <w:t xml:space="preserve">Introduction</w:t>
      </w:r>
    </w:p>
    <w:p>
      <w:pPr>
        <w:pStyle w:val="FirstParagraph"/>
      </w:pPr>
      <w:r>
        <w:t xml:space="preserve">In India New Delhi, where data-driven decision-making is increasingly critical, the role of a Statistician has transcended traditional boundaries. A Statistician is not merely a mathematician but a multidisciplinary professional who applies statistical theories and tools to solve real-world problems. This thesis examines how statisticians in New Delhi contribute to academic institutions, government agencies, and private enterprises by leveraging data analytics, probability models, and inferential techniques. The focus is on understanding the unique demands of working as a Statistician in New Delhi’s dynamic environment.</w:t>
      </w:r>
    </w:p>
    <w:p>
      <w:pPr>
        <w:pStyle w:val="BodyText"/>
      </w:pPr>
      <w:r>
        <w:t xml:space="preserve">New Delhi’s status as the national capital positions it as a hub for policy formulation and research. Statisticians here are instrumental in analyzing socio-economic indicators, monitoring public health trends, and evaluating urban infrastructure projects. Their work directly impacts policies aimed at improving quality of life, managing resources efficiently, and fostering sustainable development.</w:t>
      </w:r>
    </w:p>
    <w:bookmarkEnd w:id="21"/>
    <w:bookmarkStart w:id="22" w:name="methodology"/>
    <w:p>
      <w:pPr>
        <w:pStyle w:val="Heading2"/>
      </w:pPr>
      <w:r>
        <w:t xml:space="preserve">Methodology</w:t>
      </w:r>
    </w:p>
    <w:p>
      <w:pPr>
        <w:pStyle w:val="FirstParagraph"/>
      </w:pPr>
      <w:r>
        <w:t xml:space="preserve">To explore the role of a Statistician in India New Delhi, this thesis employs a qualitative and quantitative research approach. Data is sourced from academic journals, government publications (e.g., National Statistical Office), and case studies of statisticians working in New Delhi. Key stakeholders—such as professors at institutions like Jawaharlal Nehru University (JNU), researchers at the Indian Statistical Institute (ISI), and professionals in private firms—are interviewed to gather insights into their daily responsibilities, challenges, and career trajectories.</w:t>
      </w:r>
    </w:p>
    <w:p>
      <w:pPr>
        <w:pStyle w:val="BodyText"/>
      </w:pPr>
      <w:r>
        <w:t xml:space="preserve">The study also evaluates how statistical education in New Delhi aligns with industry needs. Institutions such as the Department of Statistics at Delhi University and the Indian Institutes of Technology (IITs) are analyzed for their curricula, research opportunities, and collaboration with national agencies like the National Sample Survey Office (NSSO).</w:t>
      </w:r>
    </w:p>
    <w:bookmarkEnd w:id="22"/>
    <w:bookmarkStart w:id="23" w:name="findings"/>
    <w:p>
      <w:pPr>
        <w:pStyle w:val="Heading2"/>
      </w:pPr>
      <w:r>
        <w:t xml:space="preserve">Findings</w:t>
      </w:r>
    </w:p>
    <w:p>
      <w:pPr>
        <w:pStyle w:val="FirstParagraph"/>
      </w:pPr>
      <w:r>
        <w:rPr>
          <w:bCs/>
          <w:b/>
        </w:rPr>
        <w:t xml:space="preserve">Academic Contributions:</w:t>
      </w:r>
      <w:r>
        <w:t xml:space="preserve"> </w:t>
      </w:r>
      <w:r>
        <w:t xml:space="preserve">Statisticians in New Delhi are at the forefront of advancing statistical theory and application. For instance, researchers at ISI-Delhi have pioneered work in machine learning and Bayesian statistics, contributing to global discourse while addressing local challenges such as traffic congestion or air pollution modeling.</w:t>
      </w:r>
    </w:p>
    <w:p>
      <w:pPr>
        <w:pStyle w:val="BodyText"/>
      </w:pPr>
      <w:r>
        <w:rPr>
          <w:bCs/>
          <w:b/>
        </w:rPr>
        <w:t xml:space="preserve">Policy Influence:</w:t>
      </w:r>
      <w:r>
        <w:t xml:space="preserve"> </w:t>
      </w:r>
      <w:r>
        <w:t xml:space="preserve">Statisticians collaborate with government bodies like the Ministry of Health and Family Welfare to analyze data from nationwide surveys. Their analyses help design programs for disease prevention, vaccination drives, and healthcare infrastructure planning in New Delhi.</w:t>
      </w:r>
    </w:p>
    <w:p>
      <w:pPr>
        <w:pStyle w:val="BodyText"/>
      </w:pPr>
      <w:r>
        <w:rPr>
          <w:bCs/>
          <w:b/>
        </w:rPr>
        <w:t xml:space="preserve">Economic Impact:</w:t>
      </w:r>
      <w:r>
        <w:t xml:space="preserve"> </w:t>
      </w:r>
      <w:r>
        <w:t xml:space="preserve">In sectors like finance and e-commerce, statisticians use predictive modeling to forecast market trends. Companies based in New Delhi’s tech corridors (e.g., Gurgaon) rely on statistical experts to optimize supply chains, manage risk, and improve customer insights.</w:t>
      </w:r>
    </w:p>
    <w:p>
      <w:pPr>
        <w:pStyle w:val="BodyText"/>
      </w:pPr>
      <w:r>
        <w:rPr>
          <w:bCs/>
          <w:b/>
        </w:rPr>
        <w:t xml:space="preserve">Educational Opportunities:</w:t>
      </w:r>
      <w:r>
        <w:t xml:space="preserve"> </w:t>
      </w:r>
      <w:r>
        <w:t xml:space="preserve">New Delhi offers robust statistical education through institutions like the Centre for Mathematical Sciences at IIT Delhi and the School of Economics at JNU. These programs emphasize both theoretical rigor and practical applications, preparing students for roles in academia or industry.</w:t>
      </w:r>
    </w:p>
    <w:bookmarkEnd w:id="23"/>
    <w:bookmarkStart w:id="24" w:name="challenges-and-opportunities"/>
    <w:p>
      <w:pPr>
        <w:pStyle w:val="Heading2"/>
      </w:pPr>
      <w:r>
        <w:t xml:space="preserve">Challenges and Opportunities</w:t>
      </w:r>
    </w:p>
    <w:p>
      <w:pPr>
        <w:pStyle w:val="FirstParagraph"/>
      </w:pPr>
      <w:r>
        <w:rPr>
          <w:bCs/>
          <w:b/>
        </w:rPr>
        <w:t xml:space="preserve">Challenges:</w:t>
      </w:r>
      <w:r>
        <w:t xml:space="preserve"> </w:t>
      </w:r>
      <w:r>
        <w:t xml:space="preserve">Statisticians in New Delhi face challenges such as data privacy concerns, the need for interdisciplinary collaboration, and gaps between academic research and industry demands. For example, while urban planning projects require statistical input, coordination with municipal authorities can be slow due to bureaucratic processes.</w:t>
      </w:r>
    </w:p>
    <w:p>
      <w:pPr>
        <w:pStyle w:val="BodyText"/>
      </w:pPr>
      <w:r>
        <w:rPr>
          <w:bCs/>
          <w:b/>
        </w:rPr>
        <w:t xml:space="preserve">Opportunities:</w:t>
      </w:r>
      <w:r>
        <w:t xml:space="preserve"> </w:t>
      </w:r>
      <w:r>
        <w:t xml:space="preserve">The rise of big data analytics and AI has created demand for statisticians skilled in programming languages like Python and R. New Delhi’s growing tech ecosystem, including startups and research labs, offers avenues for innovation. Additionally, international collaborations (e.g., with the United Nations or World Bank) provide global exposure.</w:t>
      </w:r>
    </w:p>
    <w:bookmarkEnd w:id="24"/>
    <w:bookmarkStart w:id="25" w:name="conclusion"/>
    <w:p>
      <w:pPr>
        <w:pStyle w:val="Heading2"/>
      </w:pPr>
      <w:r>
        <w:t xml:space="preserve">Conclusion</w:t>
      </w:r>
    </w:p>
    <w:p>
      <w:pPr>
        <w:pStyle w:val="FirstParagraph"/>
      </w:pPr>
      <w:r>
        <w:t xml:space="preserve">The role of a Statistician in India New Delhi is both diverse and vital. From shaping public policy to driving technological advancements, statisticians are indispensable in addressing the city’s complex challenges. This Undergraduate Thesis underscores the need for continued investment in statistical education and infrastructure to ensure that New Delhi remains a leader in data science innovation.</w:t>
      </w:r>
    </w:p>
    <w:p>
      <w:pPr>
        <w:pStyle w:val="BodyText"/>
      </w:pPr>
      <w:r>
        <w:t xml:space="preserve">For aspiring statisticians, New Delhi presents a unique blend of academic excellence, professional opportunities, and societal impact. By aligning their skills with the city’s developmental goals, they can contribute meaningfully to India’s progress while building fulfilling careers.</w:t>
      </w:r>
    </w:p>
    <w:bookmarkEnd w:id="25"/>
    <w:bookmarkStart w:id="26" w:name="references"/>
    <w:p>
      <w:pPr>
        <w:pStyle w:val="Heading2"/>
      </w:pPr>
      <w:r>
        <w:t xml:space="preserve">References</w:t>
      </w:r>
    </w:p>
    <w:p>
      <w:pPr>
        <w:numPr>
          <w:ilvl w:val="0"/>
          <w:numId w:val="1001"/>
        </w:numPr>
        <w:pStyle w:val="Compact"/>
      </w:pPr>
      <w:r>
        <w:t xml:space="preserve">Indian Statistical Institute (ISI). (2023). Annual Research Reports.</w:t>
      </w:r>
    </w:p>
    <w:p>
      <w:pPr>
        <w:numPr>
          <w:ilvl w:val="0"/>
          <w:numId w:val="1001"/>
        </w:numPr>
        <w:pStyle w:val="Compact"/>
      </w:pPr>
      <w:r>
        <w:t xml:space="preserve">National Sample Survey Office (NSSO). (2023). Socio-Economic Surveys in New Delhi.</w:t>
      </w:r>
    </w:p>
    <w:p>
      <w:pPr>
        <w:numPr>
          <w:ilvl w:val="0"/>
          <w:numId w:val="1001"/>
        </w:numPr>
        <w:pStyle w:val="Compact"/>
      </w:pPr>
      <w:r>
        <w:t xml:space="preserve">Jawaharlal Nehru University. Department of Statistics. Curriculum and Research Highlights, 2023.</w:t>
      </w:r>
    </w:p>
    <w:bookmarkEnd w:id="26"/>
    <w:p>
      <w:pPr>
        <w:pStyle w:val="FirstParagraph"/>
      </w:pPr>
      <w:r>
        <w:t xml:space="preserve">Prepared for the Undergraduate Thesis Program at [University Name], India New Delhi | © [Year]</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India New Delhi</dc:title>
  <dc:creator/>
  <dc:language>en</dc:language>
  <cp:keywords/>
  <dcterms:created xsi:type="dcterms:W3CDTF">2026-07-21T04:52:42Z</dcterms:created>
  <dcterms:modified xsi:type="dcterms:W3CDTF">2026-07-21T04:52:42Z</dcterms:modified>
</cp:coreProperties>
</file>

<file path=docProps/custom.xml><?xml version="1.0" encoding="utf-8"?>
<Properties xmlns="http://schemas.openxmlformats.org/officeDocument/2006/custom-properties" xmlns:vt="http://schemas.openxmlformats.org/officeDocument/2006/docPropsVTypes"/>
</file>