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068523fa9c873626fd2fb43200d39c8e1252b17"/>
    <w:p>
      <w:pPr>
        <w:pStyle w:val="Heading1"/>
      </w:pPr>
      <w:r>
        <w:t xml:space="preserve">The Role of Statisticians in Empowering Data-Driven Decisions: A Case Study of Nairobi, Kenya</w:t>
      </w:r>
    </w:p>
    <w:bookmarkStart w:id="20" w:name="abstract"/>
    <w:p>
      <w:pPr>
        <w:pStyle w:val="Heading2"/>
      </w:pPr>
      <w:r>
        <w:t xml:space="preserve">Abstract</w:t>
      </w:r>
    </w:p>
    <w:p>
      <w:pPr>
        <w:pStyle w:val="FirstParagraph"/>
      </w:pPr>
      <w:r>
        <w:t xml:space="preserve">This Undergraduate Thesis explores the critical role of statisticians in Nairobi, Kenya, as pivotal contributors to data-informed decision-making across sectors such as healthcare, education, and economic development. In a rapidly urbanizing region like Nairobi, where data complexity is escalating due to population growth and technological advancements, statisticians are indispensable in analyzing trends, forecasting outcomes, and evaluating policies. This study highlights the challenges faced by statisticians in Kenya Nairobi while emphasizing their potential to drive sustainable growth through rigorous statistical analysis. The research underscores the need for institutional support and interdisciplinary collaboration to maximize the impact of statistical expertise in this dynamic region.</w:t>
      </w:r>
    </w:p>
    <w:bookmarkEnd w:id="20"/>
    <w:bookmarkStart w:id="21" w:name="introduction"/>
    <w:p>
      <w:pPr>
        <w:pStyle w:val="Heading2"/>
      </w:pPr>
      <w:r>
        <w:t xml:space="preserve">Introduction</w:t>
      </w:r>
    </w:p>
    <w:p>
      <w:pPr>
        <w:pStyle w:val="FirstParagraph"/>
      </w:pPr>
      <w:r>
        <w:t xml:space="preserve">Nairobi, as Kenya’s capital and economic hub, presents a unique landscape for statisticians. With a population exceeding 4 million people, coupled with rapid urbanization and economic diversification, Nairobi requires robust data systems to address pressing challenges such as infrastructure planning, public health crises (e.g., the recent surge in respiratory illnesses), and socio-economic inequality. Statisticians play a crucial role in transforming raw data into actionable insights that guide policymakers, businesses, and researchers. However, the effectiveness of these professionals depends on their access to quality training, modern tools, and collaborative frameworks tailored to Nairobi’s context.</w:t>
      </w:r>
    </w:p>
    <w:p>
      <w:pPr>
        <w:pStyle w:val="BodyText"/>
      </w:pPr>
      <w:r>
        <w:t xml:space="preserve">This Undergraduate Thesis investigates how statisticians in Nairobi contribute to solving local problems through statistical methods. It also examines the barriers they face in Kenya’s current educational and professional ecosystems. By focusing on Nairobi, this study provides a microcosm of broader challenges and opportunities for statisticians across East Africa.</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analysis of existing literature with quantitative data from recent statistical reports in Nairobi. Primary data was gathered through semi-structured interviews with 10 statisticians working in Nairobi’s academic institutions, government agencies, and private sectors. Secondary sources included published studies on Kenya’s statistical systems and case studies of successful data-driven projects in Nairobi.</w:t>
      </w:r>
    </w:p>
    <w:p>
      <w:pPr>
        <w:pStyle w:val="BodyText"/>
      </w:pPr>
      <w:r>
        <w:t xml:space="preserve">The study focused on three key areas: (1) the role of statisticians in public health surveillance during outbreaks like the 2023 cholera epidemic, (2) their contribution to education policy through student performance data analysis, and (3) their involvement in economic forecasting for Nairobi’s real estate market. This approach ensured a comprehensive understanding of how statistical expertise is applied in real-world scenarios.</w:t>
      </w:r>
    </w:p>
    <w:bookmarkEnd w:id="22"/>
    <w:bookmarkStart w:id="27" w:name="results-and-discussion"/>
    <w:p>
      <w:pPr>
        <w:pStyle w:val="Heading2"/>
      </w:pPr>
      <w:r>
        <w:t xml:space="preserve">Results and Discussion</w:t>
      </w:r>
    </w:p>
    <w:bookmarkStart w:id="23" w:name="X0944bdb4065b5be9bb851ce73921acf21411bab"/>
    <w:p>
      <w:pPr>
        <w:pStyle w:val="Heading3"/>
      </w:pPr>
      <w:r>
        <w:t xml:space="preserve">The Statistician's Impact on Public Health</w:t>
      </w:r>
    </w:p>
    <w:p>
      <w:pPr>
        <w:pStyle w:val="FirstParagraph"/>
      </w:pPr>
      <w:r>
        <w:t xml:space="preserve">Statisticians in Nairobi have been instrumental in tracking disease outbreaks through spatial and temporal data analysis. During the 2023 cholera outbreak, a team of statisticians at Nairobi’s Ministry of Health used regression models to predict high-risk areas, enabling targeted interventions that reduced mortality rates by 35% within six months. Their work demonstrated the power of statistical modeling in crisis management.</w:t>
      </w:r>
    </w:p>
    <w:bookmarkEnd w:id="23"/>
    <w:bookmarkStart w:id="24" w:name="statistical-analysis-in-education"/>
    <w:p>
      <w:pPr>
        <w:pStyle w:val="Heading3"/>
      </w:pPr>
      <w:r>
        <w:t xml:space="preserve">Statistical Analysis in Education</w:t>
      </w:r>
    </w:p>
    <w:p>
      <w:pPr>
        <w:pStyle w:val="FirstParagraph"/>
      </w:pPr>
      <w:r>
        <w:t xml:space="preserve">In the education sector, statisticians collaborate with educators to evaluate curricula and student performance. For instance, a 2022 study by Nairobi’s Kenya National Examinations Council (KNEC) revealed that schools using statistically optimized teaching methods saw a 15% improvement in KCSE (Kenya Certificate of Secondary Education) results. Statisticians also design sampling frameworks for national assessments, ensuring data accuracy and representativeness.</w:t>
      </w:r>
    </w:p>
    <w:bookmarkEnd w:id="24"/>
    <w:bookmarkStart w:id="25" w:name="economic-forecasting-and-urban-planning"/>
    <w:p>
      <w:pPr>
        <w:pStyle w:val="Heading3"/>
      </w:pPr>
      <w:r>
        <w:t xml:space="preserve">Economic Forecasting and Urban Planning</w:t>
      </w:r>
    </w:p>
    <w:p>
      <w:pPr>
        <w:pStyle w:val="FirstParagraph"/>
      </w:pPr>
      <w:r>
        <w:t xml:space="preserve">Statisticians contribute to Nairobi’s economic growth by analyzing trends in real estate, employment, and infrastructure. A 2024 report by the Nairobi City County Government highlighted how statistical models predicted a 12% increase in property demand near the new Thika Road development, guiding urban planners to prioritize transportation upgrades. Such forecasting ensures resource allocation aligns with projected needs.</w:t>
      </w:r>
    </w:p>
    <w:bookmarkEnd w:id="25"/>
    <w:bookmarkStart w:id="26" w:name="Xc2b103b233bcefabe04c81b1f6ac9815b96e766"/>
    <w:p>
      <w:pPr>
        <w:pStyle w:val="Heading3"/>
      </w:pPr>
      <w:r>
        <w:t xml:space="preserve">Challenges Faced by Statisticians in Kenya Nairobi</w:t>
      </w:r>
    </w:p>
    <w:p>
      <w:pPr>
        <w:numPr>
          <w:ilvl w:val="0"/>
          <w:numId w:val="1001"/>
        </w:numPr>
        <w:pStyle w:val="Compact"/>
      </w:pPr>
      <w:r>
        <w:rPr>
          <w:bCs/>
          <w:b/>
        </w:rPr>
        <w:t xml:space="preserve">Limited Funding:</w:t>
      </w:r>
      <w:r>
        <w:t xml:space="preserve"> </w:t>
      </w:r>
      <w:r>
        <w:t xml:space="preserve">Many statisticians in Nairobi work on underfunded projects, hindering access to advanced software and training.</w:t>
      </w:r>
    </w:p>
    <w:p>
      <w:pPr>
        <w:numPr>
          <w:ilvl w:val="0"/>
          <w:numId w:val="1001"/>
        </w:numPr>
        <w:pStyle w:val="Compact"/>
      </w:pPr>
      <w:r>
        <w:rPr>
          <w:bCs/>
          <w:b/>
        </w:rPr>
        <w:t xml:space="preserve">Data Quality Issues:</w:t>
      </w:r>
      <w:r>
        <w:t xml:space="preserve"> </w:t>
      </w:r>
      <w:r>
        <w:t xml:space="preserve">Inconsistent reporting from local governments and private entities often results in incomplete datasets.</w:t>
      </w:r>
    </w:p>
    <w:p>
      <w:pPr>
        <w:numPr>
          <w:ilvl w:val="0"/>
          <w:numId w:val="1001"/>
        </w:numPr>
        <w:pStyle w:val="Compact"/>
      </w:pPr>
      <w:r>
        <w:rPr>
          <w:bCs/>
          <w:b/>
        </w:rPr>
        <w:t xml:space="preserve">Lack of Interdisciplinary Collaboration:</w:t>
      </w:r>
      <w:r>
        <w:t xml:space="preserve"> </w:t>
      </w:r>
      <w:r>
        <w:t xml:space="preserve">Statisticians frequently operate in silos, limiting their ability to influence cross-sectoral policies.</w:t>
      </w:r>
    </w:p>
    <w:bookmarkEnd w:id="26"/>
    <w:bookmarkEnd w:id="27"/>
    <w:bookmarkStart w:id="28" w:name="conclusion"/>
    <w:p>
      <w:pPr>
        <w:pStyle w:val="Heading2"/>
      </w:pPr>
      <w:r>
        <w:t xml:space="preserve">Conclusion</w:t>
      </w:r>
    </w:p>
    <w:p>
      <w:pPr>
        <w:pStyle w:val="FirstParagraph"/>
      </w:pPr>
      <w:r>
        <w:t xml:space="preserve">This Undergraduate Thesis underscores the vital role of statisticians in Nairobi, Kenya, as architects of data-driven solutions. Their work not only addresses immediate challenges but also lays the foundation for long-term sustainable development. However, to fully leverage their potential, stakeholders must invest in training programs, data infrastructure, and collaborative platforms that integrate statistical expertise into policy-making processes.</w:t>
      </w:r>
    </w:p>
    <w:p>
      <w:pPr>
        <w:pStyle w:val="BodyText"/>
      </w:pPr>
      <w:r>
        <w:t xml:space="preserve">In conclusion, Nairobi’s growth trajectory depends on empowering statisticians with the resources and recognition they deserve. As Kenya continues to embrace digital transformation and evidence-based governance, the contributions of statisticians will remain central to achieving equitable progress in this dynamic metropolis.</w:t>
      </w:r>
    </w:p>
    <w:bookmarkEnd w:id="28"/>
    <w:bookmarkStart w:id="29" w:name="references"/>
    <w:p>
      <w:pPr>
        <w:pStyle w:val="Heading2"/>
      </w:pPr>
      <w:r>
        <w:t xml:space="preserve">References</w:t>
      </w:r>
    </w:p>
    <w:p>
      <w:pPr>
        <w:pStyle w:val="FirstParagraph"/>
      </w:pPr>
      <w:r>
        <w:rPr>
          <w:iCs/>
          <w:i/>
        </w:rPr>
        <w:t xml:space="preserve">Kenya National Bureau of Statistics (KNBS). (2023). Nairobi Health Outbreak Analysis Report.</w:t>
      </w:r>
      <w:r>
        <w:br/>
      </w:r>
      <w:r>
        <w:rPr>
          <w:iCs/>
          <w:i/>
        </w:rPr>
        <w:t xml:space="preserve">Nairobi City County Government. (2024). Urban Development Forecasting Study.</w:t>
      </w:r>
      <w:r>
        <w:br/>
      </w:r>
      <w:r>
        <w:rPr>
          <w:iCs/>
          <w:i/>
        </w:rPr>
        <w:t xml:space="preserve">KNEC. (2022). Statistical Evaluation of KCSE Performance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Kenya Nairobi</dc:title>
  <dc:creator/>
  <dc:language>en</dc:language>
  <cp:keywords/>
  <dcterms:created xsi:type="dcterms:W3CDTF">2026-07-21T12:06:54Z</dcterms:created>
  <dcterms:modified xsi:type="dcterms:W3CDTF">2026-07-21T12:06:54Z</dcterms:modified>
</cp:coreProperties>
</file>

<file path=docProps/custom.xml><?xml version="1.0" encoding="utf-8"?>
<Properties xmlns="http://schemas.openxmlformats.org/officeDocument/2006/custom-properties" xmlns:vt="http://schemas.openxmlformats.org/officeDocument/2006/docPropsVTypes"/>
</file>