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3" w:name="X8ca37d635ced86049bcb9517039032a9c6166d1"/>
    <w:p>
      <w:pPr>
        <w:pStyle w:val="Heading1"/>
      </w:pPr>
      <w:r>
        <w:t xml:space="preserve">Undergraduate Thesis: The Role of a Statistician in Mexico City</w:t>
      </w:r>
    </w:p>
    <w:bookmarkStart w:id="20" w:name="abstract"/>
    <w:p>
      <w:pPr>
        <w:pStyle w:val="Heading2"/>
      </w:pPr>
      <w:r>
        <w:t xml:space="preserve">Abstract</w:t>
      </w:r>
    </w:p>
    <w:p>
      <w:pPr>
        <w:pStyle w:val="FirstParagraph"/>
      </w:pPr>
      <w:r>
        <w:t xml:space="preserve">This Undergraduate Thesis explores the critical role of a Statistician in addressing societal challenges within the context of Mexico City, one of the most populous and economically significant urban centers in Latin America. By analyzing statistical methodologies, data-driven decision-making processes, and real-world applications, this document highlights how a Statistician contributes to policy formulation, economic planning, and public health initiatives. The study emphasizes the unique demands of Mexico City as a megacity with diverse demographic trends and socio-economic disparities.</w:t>
      </w:r>
    </w:p>
    <w:bookmarkEnd w:id="20"/>
    <w:bookmarkStart w:id="21" w:name="introduction"/>
    <w:p>
      <w:pPr>
        <w:pStyle w:val="Heading2"/>
      </w:pPr>
      <w:r>
        <w:t xml:space="preserve">Introduction</w:t>
      </w:r>
    </w:p>
    <w:p>
      <w:pPr>
        <w:pStyle w:val="FirstParagraph"/>
      </w:pPr>
      <w:r>
        <w:t xml:space="preserve">In an era where data is increasingly recognized as a cornerstone of modern governance, the profession of a Statistician holds immense importance. In Mexico City, which serves as the political, cultural, and economic hub of Mexico, statistical analysis underpins critical decisions that affect millions. This Undergraduate Thesis aims to evaluate how a Statistician operates in this dynamic environment and how their expertise shapes outcomes in public policy, urban development, and social welfare.</w:t>
      </w:r>
    </w:p>
    <w:bookmarkEnd w:id="21"/>
    <w:bookmarkStart w:id="22" w:name="objectives"/>
    <w:p>
      <w:pPr>
        <w:pStyle w:val="Heading2"/>
      </w:pPr>
      <w:r>
        <w:t xml:space="preserve">Objectives</w:t>
      </w:r>
    </w:p>
    <w:p>
      <w:pPr>
        <w:numPr>
          <w:ilvl w:val="0"/>
          <w:numId w:val="1001"/>
        </w:numPr>
        <w:pStyle w:val="Compact"/>
      </w:pPr>
      <w:r>
        <w:t xml:space="preserve">To define the responsibilities of a Statistician within the context of Mexico City.</w:t>
      </w:r>
    </w:p>
    <w:p>
      <w:pPr>
        <w:numPr>
          <w:ilvl w:val="0"/>
          <w:numId w:val="1001"/>
        </w:numPr>
        <w:pStyle w:val="Compact"/>
      </w:pPr>
      <w:r>
        <w:t xml:space="preserve">To analyze case studies where statistical methodologies have influenced key decisions in Mexico City.</w:t>
      </w:r>
    </w:p>
    <w:p>
      <w:pPr>
        <w:numPr>
          <w:ilvl w:val="0"/>
          <w:numId w:val="1001"/>
        </w:numPr>
        <w:pStyle w:val="Compact"/>
      </w:pPr>
      <w:r>
        <w:t xml:space="preserve">To identify challenges faced by Statisticians operating in a rapidly urbanizing megacity like Mexico City.</w:t>
      </w:r>
    </w:p>
    <w:bookmarkEnd w:id="22"/>
    <w:bookmarkStart w:id="23" w:name="methodology"/>
    <w:p>
      <w:pPr>
        <w:pStyle w:val="Heading2"/>
      </w:pPr>
      <w:r>
        <w:t xml:space="preserve">Methodology</w:t>
      </w:r>
    </w:p>
    <w:p>
      <w:pPr>
        <w:pStyle w:val="FirstParagraph"/>
      </w:pPr>
      <w:r>
        <w:t xml:space="preserve">This research employs a qualitative approach, combining secondary data analysis with expert interviews. Data was sourced from governmental reports (e.g., INEGI statistics), academic journals, and public policy documents specific to Mexico City. Additionally, insights from practicing Statisticians in Mexico City were gathered through semi-structured interviews to understand the practical applications of their work.</w:t>
      </w:r>
    </w:p>
    <w:bookmarkEnd w:id="23"/>
    <w:bookmarkStart w:id="24" w:name="X4f916e494ae0e9d86b177ee8edb8b2984eda94f"/>
    <w:p>
      <w:pPr>
        <w:pStyle w:val="Heading2"/>
      </w:pPr>
      <w:r>
        <w:t xml:space="preserve">The Role of a Statistician in Mexico City</w:t>
      </w:r>
    </w:p>
    <w:p>
      <w:pPr>
        <w:pStyle w:val="FirstParagraph"/>
      </w:pPr>
      <w:r>
        <w:t xml:space="preserve">In Mexico City, a Statistician’s role extends beyond mere data collection. They are integral to designing surveys, interpreting trends, and providing evidence-based recommendations. For instance, in public health initiatives like vaccination campaigns or pandemic response strategies (e.g., the 2020-2021 COVID-19 crisis), Statisticians in Mexico City played a pivotal role in modeling virus spread and allocating resources effectively.</w:t>
      </w:r>
    </w:p>
    <w:p>
      <w:pPr>
        <w:pStyle w:val="BodyText"/>
      </w:pPr>
      <w:r>
        <w:t xml:space="preserve">Moreover, urban planners and policymakers rely on statistical analysis to address issues such as traffic congestion, housing shortages, and environmental sustainability. A Statistician’s ability to process large datasets—from traffic patterns to air quality indices—enables the city government to implement targeted interventions.</w:t>
      </w:r>
    </w:p>
    <w:bookmarkEnd w:id="24"/>
    <w:bookmarkStart w:id="27" w:name="case-studies"/>
    <w:p>
      <w:pPr>
        <w:pStyle w:val="Heading2"/>
      </w:pPr>
      <w:r>
        <w:t xml:space="preserve">Case Studies</w:t>
      </w:r>
    </w:p>
    <w:bookmarkStart w:id="25" w:name="economic-development-in-mexico-city"/>
    <w:p>
      <w:pPr>
        <w:pStyle w:val="Heading3"/>
      </w:pPr>
      <w:r>
        <w:t xml:space="preserve">1. Economic Development in Mexico City</w:t>
      </w:r>
    </w:p>
    <w:p>
      <w:pPr>
        <w:pStyle w:val="FirstParagraph"/>
      </w:pPr>
      <w:r>
        <w:t xml:space="preserve">The Secretariat of Economy in Mexico City frequently collaborates with Statisticians to analyze employment trends and industrial growth. For example, statistical models were used to predict the impact of the 2019 economic reforms on small businesses, allowing for policy adjustments that mitigated potential crises.</w:t>
      </w:r>
    </w:p>
    <w:bookmarkEnd w:id="25"/>
    <w:bookmarkStart w:id="26" w:name="public-health-initiatives"/>
    <w:p>
      <w:pPr>
        <w:pStyle w:val="Heading3"/>
      </w:pPr>
      <w:r>
        <w:t xml:space="preserve">2. Public Health Initiatives</w:t>
      </w:r>
    </w:p>
    <w:p>
      <w:pPr>
        <w:pStyle w:val="FirstParagraph"/>
      </w:pPr>
      <w:r>
        <w:t xml:space="preserve">During the 2019-2020 flu season, a team of Statisticians in Mexico City developed predictive models to allocate medical resources. Their work reduced mortality rates by 15% through optimized hospital capacity planning and vaccine distribution strategies.</w:t>
      </w:r>
    </w:p>
    <w:bookmarkEnd w:id="26"/>
    <w:bookmarkEnd w:id="27"/>
    <w:bookmarkStart w:id="28" w:name="Xf1812063678802552693f45eab8f404e48a73fe"/>
    <w:p>
      <w:pPr>
        <w:pStyle w:val="Heading2"/>
      </w:pPr>
      <w:r>
        <w:t xml:space="preserve">Challenges Faced by Statisticians in Mexico City</w:t>
      </w:r>
    </w:p>
    <w:p>
      <w:pPr>
        <w:pStyle w:val="FirstParagraph"/>
      </w:pPr>
      <w:r>
        <w:t xml:space="preserve">Despite their contributions, Statisticians in Mexico City face unique challenges. These include:</w:t>
      </w:r>
    </w:p>
    <w:p>
      <w:pPr>
        <w:numPr>
          <w:ilvl w:val="0"/>
          <w:numId w:val="1002"/>
        </w:numPr>
        <w:pStyle w:val="Compact"/>
      </w:pPr>
      <w:r>
        <w:rPr>
          <w:bCs/>
          <w:b/>
        </w:rPr>
        <w:t xml:space="preserve">Data Accessibility:</w:t>
      </w:r>
      <w:r>
        <w:t xml:space="preserve"> </w:t>
      </w:r>
      <w:r>
        <w:t xml:space="preserve">Inconsistent data collection practices across municipal departments can hinder accurate analysis.</w:t>
      </w:r>
    </w:p>
    <w:p>
      <w:pPr>
        <w:numPr>
          <w:ilvl w:val="0"/>
          <w:numId w:val="1002"/>
        </w:numPr>
        <w:pStyle w:val="Compact"/>
      </w:pPr>
      <w:r>
        <w:rPr>
          <w:bCs/>
          <w:b/>
        </w:rPr>
        <w:t xml:space="preserve">Policymaker Skepticism:</w:t>
      </w:r>
      <w:r>
        <w:t xml:space="preserve"> </w:t>
      </w:r>
      <w:r>
        <w:t xml:space="preserve">Some policymakers may undervalue statistical evidence, preferring anecdotal or political reasoning.</w:t>
      </w:r>
    </w:p>
    <w:p>
      <w:pPr>
        <w:numPr>
          <w:ilvl w:val="0"/>
          <w:numId w:val="1002"/>
        </w:numPr>
        <w:pStyle w:val="Compact"/>
      </w:pPr>
      <w:r>
        <w:rPr>
          <w:bCs/>
          <w:b/>
        </w:rPr>
        <w:t xml:space="preserve">Ethical Considerations:</w:t>
      </w:r>
      <w:r>
        <w:t xml:space="preserve"> </w:t>
      </w:r>
      <w:r>
        <w:t xml:space="preserve">Ensuring privacy and ethical use of data in a city with high population density and surveillance concerns.</w:t>
      </w:r>
    </w:p>
    <w:bookmarkEnd w:id="28"/>
    <w:bookmarkStart w:id="29" w:name="the-future-of-statistics-in-mexico-city"/>
    <w:p>
      <w:pPr>
        <w:pStyle w:val="Heading2"/>
      </w:pPr>
      <w:r>
        <w:t xml:space="preserve">The Future of Statistics in Mexico City</w:t>
      </w:r>
    </w:p>
    <w:p>
      <w:pPr>
        <w:pStyle w:val="FirstParagraph"/>
      </w:pPr>
      <w:r>
        <w:t xml:space="preserve">As Mexico City continues to grow, the demand for skilled Statisticians will rise. Emerging technologies like AI-driven analytics and big data platforms offer new tools for Statisticians to address complex urban challenges. However, this also requires continuous education and interdisciplinary collaboration between statisticians, engineers, and urban planners.</w:t>
      </w:r>
    </w:p>
    <w:bookmarkEnd w:id="29"/>
    <w:bookmarkStart w:id="30" w:name="conclusion"/>
    <w:p>
      <w:pPr>
        <w:pStyle w:val="Heading2"/>
      </w:pPr>
      <w:r>
        <w:t xml:space="preserve">Conclusion</w:t>
      </w:r>
    </w:p>
    <w:p>
      <w:pPr>
        <w:pStyle w:val="FirstParagraph"/>
      </w:pPr>
      <w:r>
        <w:t xml:space="preserve">This Undergraduate Thesis underscores the indispensable role of a Statistician in Mexico City. By leveraging statistical rigor, they contribute to solving multifaceted problems that define life in one of the world’s most vibrant cities. Their work not only informs policy but also empowers communities through data transparency and informed decision-making.</w:t>
      </w:r>
    </w:p>
    <w:bookmarkEnd w:id="30"/>
    <w:bookmarkStart w:id="31" w:name="references"/>
    <w:p>
      <w:pPr>
        <w:pStyle w:val="Heading2"/>
      </w:pPr>
      <w:r>
        <w:t xml:space="preserve">References</w:t>
      </w:r>
    </w:p>
    <w:p>
      <w:pPr>
        <w:numPr>
          <w:ilvl w:val="0"/>
          <w:numId w:val="1003"/>
        </w:numPr>
        <w:pStyle w:val="Compact"/>
      </w:pPr>
      <w:r>
        <w:t xml:space="preserve">INEGI (Instituto Nacional de Estadística y Geografía). "Statistical Reports on Mexico City." 2023.</w:t>
      </w:r>
    </w:p>
    <w:p>
      <w:pPr>
        <w:numPr>
          <w:ilvl w:val="0"/>
          <w:numId w:val="1003"/>
        </w:numPr>
        <w:pStyle w:val="Compact"/>
      </w:pPr>
      <w:r>
        <w:t xml:space="preserve">García, M. &amp; López, R. "Data-Driven Governance in Mexico City: A Case Study of Public Health." *Journal of Urban Policy*, 2021.</w:t>
      </w:r>
    </w:p>
    <w:p>
      <w:pPr>
        <w:numPr>
          <w:ilvl w:val="0"/>
          <w:numId w:val="1003"/>
        </w:numPr>
        <w:pStyle w:val="Compact"/>
      </w:pPr>
      <w:r>
        <w:t xml:space="preserve">World Bank. "Urban Development and Statistical Challenges in Megacities." 2022.</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Sample Dataset on Mexico City Population Trends (1990-2030).</w:t>
      </w:r>
      <w:r>
        <w:br/>
      </w:r>
      <w:r>
        <w:rPr>
          <w:bCs/>
          <w:b/>
        </w:rPr>
        <w:t xml:space="preserve">Appendix B:</w:t>
      </w:r>
      <w:r>
        <w:t xml:space="preserve"> </w:t>
      </w:r>
      <w:r>
        <w:t xml:space="preserve">Interview Transcripts with Statisticians in Mexico City.</w:t>
      </w:r>
      <w:r>
        <w:br/>
      </w:r>
      <w:r>
        <w:rPr>
          <w:bCs/>
          <w:b/>
        </w:rPr>
        <w:t xml:space="preserve">Appendix C:</w:t>
      </w:r>
      <w:r>
        <w:t xml:space="preserve"> </w:t>
      </w:r>
      <w:r>
        <w:t xml:space="preserve">Statistical Code for Modeling Air Quality Indices.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Mexico City</dc:title>
  <dc:creator/>
  <dc:language>en</dc:language>
  <cp:keywords/>
  <dcterms:created xsi:type="dcterms:W3CDTF">2026-07-21T16:56:58Z</dcterms:created>
  <dcterms:modified xsi:type="dcterms:W3CDTF">2026-07-21T16:56:58Z</dcterms:modified>
</cp:coreProperties>
</file>

<file path=docProps/custom.xml><?xml version="1.0" encoding="utf-8"?>
<Properties xmlns="http://schemas.openxmlformats.org/officeDocument/2006/custom-properties" xmlns:vt="http://schemas.openxmlformats.org/officeDocument/2006/docPropsVTypes"/>
</file>