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ed294d438a755516f7571c31d86b0d74152fffd"/>
    <w:p>
      <w:pPr>
        <w:pStyle w:val="Heading1"/>
      </w:pPr>
      <w:r>
        <w:t xml:space="preserve">Undergraduate Thesis: The Role of a Statistician in Pakistan Islamabad</w:t>
      </w:r>
    </w:p>
    <w:bookmarkStart w:id="20" w:name="abstract"/>
    <w:p>
      <w:pPr>
        <w:pStyle w:val="Heading2"/>
      </w:pPr>
      <w:r>
        <w:t xml:space="preserve">Abstract</w:t>
      </w:r>
    </w:p>
    <w:p>
      <w:pPr>
        <w:pStyle w:val="FirstParagraph"/>
      </w:pPr>
      <w:r>
        <w:t xml:space="preserve">This Undergraduate Thesis explores the multifaceted role of a Statistician in the context of Pakistan, with particular emphasis on Islamabad, the capital city. As data-driven decision-making becomes increasingly critical for policy formulation and development planning, statisticians play a pivotal role in shaping national and local strategies. This document examines how statisticians contribute to sectors such as education, healthcare, government operations, and economic analysis in Islamabad. It also highlights challenges faced by statisticians in the region, including limited resources for data collection and the need for advanced statistical training. The thesis concludes with recommendations to enhance the professional landscape for statisticians in Pakistan Islamabad.</w:t>
      </w:r>
    </w:p>
    <w:bookmarkEnd w:id="20"/>
    <w:bookmarkStart w:id="21" w:name="introduction"/>
    <w:p>
      <w:pPr>
        <w:pStyle w:val="Heading2"/>
      </w:pPr>
      <w:r>
        <w:t xml:space="preserve">Introduction</w:t>
      </w:r>
    </w:p>
    <w:p>
      <w:pPr>
        <w:pStyle w:val="FirstParagraph"/>
      </w:pPr>
      <w:r>
        <w:t xml:space="preserve">In an era defined by data, the role of a Statistician has evolved from mere number crunching to being a cornerstone of informed decision-making. In Pakistan, where socio-economic challenges require precise analysis and evidence-based solutions, statisticians are indispensable. Islamabad, as the political and administrative capital, is a hub for governmental institutions such as the</w:t>
      </w:r>
      <w:r>
        <w:t xml:space="preserve"> </w:t>
      </w:r>
      <w:r>
        <w:rPr>
          <w:bCs/>
          <w:b/>
        </w:rPr>
        <w:t xml:space="preserve">Pakistan Bureau of Statistics</w:t>
      </w:r>
      <w:r>
        <w:t xml:space="preserve">, universities like Quaid-e-Azam University and National University of Sciences &amp; Technology (NUST), and research organizations that rely heavily on statistical expertise. This Undergraduate Thesis aims to document the significance of statisticians in Islamabad, their contributions across sectors, and the opportunities for academic and professional growth in this dynamic city.</w:t>
      </w:r>
    </w:p>
    <w:bookmarkEnd w:id="21"/>
    <w:bookmarkStart w:id="25" w:name="X13abe26fef2b35ec3258f4b86fee990bcf8571c"/>
    <w:p>
      <w:pPr>
        <w:pStyle w:val="Heading2"/>
      </w:pPr>
      <w:r>
        <w:t xml:space="preserve">Role of a Statistician in Pakistan Islamabad</w:t>
      </w:r>
    </w:p>
    <w:bookmarkStart w:id="22" w:name="government-policy-formulation"/>
    <w:p>
      <w:pPr>
        <w:pStyle w:val="Heading3"/>
      </w:pPr>
      <w:r>
        <w:t xml:space="preserve">1. Government Policy Formulation</w:t>
      </w:r>
    </w:p>
    <w:p>
      <w:pPr>
        <w:pStyle w:val="FirstParagraph"/>
      </w:pPr>
      <w:r>
        <w:t xml:space="preserve">The Government of Pakistan, headquartered in Islamabad, frequently requires statistical analysis to design policies addressing issues like poverty, education access, and healthcare disparities. Statisticians work closely with agencies such as the Ministry of Planning and Development to analyze demographic data, conduct surveys (e.g., the Pakistan Household Income and Expenditure Survey), and forecast economic trends. Their insights help shape national priorities, including the implementation of social safety nets under programs like</w:t>
      </w:r>
      <w:r>
        <w:t xml:space="preserve"> </w:t>
      </w:r>
      <w:r>
        <w:rPr>
          <w:bCs/>
          <w:b/>
        </w:rPr>
        <w:t xml:space="preserve">Ehsaas</w:t>
      </w:r>
      <w:r>
        <w:t xml:space="preserve">.</w:t>
      </w:r>
    </w:p>
    <w:bookmarkEnd w:id="22"/>
    <w:bookmarkStart w:id="23" w:name="academic-research-and-education"/>
    <w:p>
      <w:pPr>
        <w:pStyle w:val="Heading3"/>
      </w:pPr>
      <w:r>
        <w:t xml:space="preserve">2. Academic Research and Education</w:t>
      </w:r>
    </w:p>
    <w:p>
      <w:pPr>
        <w:pStyle w:val="FirstParagraph"/>
      </w:pPr>
      <w:r>
        <w:t xml:space="preserve">In Islamabad, statisticians are pivotal in advancing research at institutions like NUST and Quaid-e-Azam University. These universities offer undergraduate and postgraduate programs in statistics, equipping students with skills to analyze complex datasets using tools like R, Python, and SPSS. Statisticians also contribute to interdisciplinary projects, such as climate change modeling or public health studies conducted by the</w:t>
      </w:r>
      <w:r>
        <w:t xml:space="preserve"> </w:t>
      </w:r>
      <w:r>
        <w:rPr>
          <w:bCs/>
          <w:b/>
        </w:rPr>
        <w:t xml:space="preserve">Health Department of Islamabad</w:t>
      </w:r>
      <w:r>
        <w:t xml:space="preserve">.</w:t>
      </w:r>
    </w:p>
    <w:bookmarkEnd w:id="23"/>
    <w:bookmarkStart w:id="24" w:name="healthcare-sector"/>
    <w:p>
      <w:pPr>
        <w:pStyle w:val="Heading3"/>
      </w:pPr>
      <w:r>
        <w:t xml:space="preserve">3. Healthcare Sector</w:t>
      </w:r>
    </w:p>
    <w:p>
      <w:pPr>
        <w:pStyle w:val="FirstParagraph"/>
      </w:pPr>
      <w:r>
        <w:t xml:space="preserve">The healthcare system in Islamabad relies on statisticians to monitor disease outbreaks, evaluate vaccination drives, and optimize hospital resource allocation. For example, during the COVID-19 pandemic, statisticians played a critical role in analyzing infection rates and modeling the impact of lockdowns. Their work ensures that public health policies are grounded in empirical evidence.</w:t>
      </w:r>
    </w:p>
    <w:bookmarkEnd w:id="24"/>
    <w:bookmarkEnd w:id="25"/>
    <w:bookmarkStart w:id="26" w:name="Xe8a55634ac56d0a7619394ad0e8f81d5b7a7a2c"/>
    <w:p>
      <w:pPr>
        <w:pStyle w:val="Heading2"/>
      </w:pPr>
      <w:r>
        <w:t xml:space="preserve">Challenges Faced by Statisticians in Islamabad</w:t>
      </w:r>
    </w:p>
    <w:p>
      <w:pPr>
        <w:numPr>
          <w:ilvl w:val="0"/>
          <w:numId w:val="1001"/>
        </w:numPr>
        <w:pStyle w:val="Compact"/>
      </w:pPr>
      <w:r>
        <w:rPr>
          <w:bCs/>
          <w:b/>
        </w:rPr>
        <w:t xml:space="preserve">Limited Data Accessibility:</w:t>
      </w:r>
      <w:r>
        <w:t xml:space="preserve"> </w:t>
      </w:r>
      <w:r>
        <w:t xml:space="preserve">Despite Islamabad's status as a capital city, data collection remains fragmented due to bureaucratic hurdles and lack of standardized reporting systems.</w:t>
      </w:r>
    </w:p>
    <w:p>
      <w:pPr>
        <w:numPr>
          <w:ilvl w:val="0"/>
          <w:numId w:val="1001"/>
        </w:numPr>
        <w:pStyle w:val="Compact"/>
      </w:pPr>
      <w:r>
        <w:rPr>
          <w:bCs/>
          <w:b/>
        </w:rPr>
        <w:t xml:space="preserve">Resource Constraints:</w:t>
      </w:r>
      <w:r>
        <w:t xml:space="preserve"> </w:t>
      </w:r>
      <w:r>
        <w:t xml:space="preserve">Many governmental and non-governmental organizations struggle with funding for advanced statistical tools or training programs.</w:t>
      </w:r>
    </w:p>
    <w:p>
      <w:pPr>
        <w:numPr>
          <w:ilvl w:val="0"/>
          <w:numId w:val="1001"/>
        </w:numPr>
        <w:pStyle w:val="Compact"/>
      </w:pPr>
      <w:r>
        <w:rPr>
          <w:bCs/>
          <w:b/>
        </w:rPr>
        <w:t xml:space="preserve">Misconceptions About the Profession:</w:t>
      </w:r>
      <w:r>
        <w:t xml:space="preserve"> </w:t>
      </w:r>
      <w:r>
        <w:t xml:space="preserve">The role of a Statistician is often undervalued, leading to underrepresentation in key decision-making forums.</w:t>
      </w:r>
    </w:p>
    <w:bookmarkEnd w:id="26"/>
    <w:bookmarkStart w:id="27" w:name="Xa1816df82237640231f0ea7711d33c9ec0acdb7"/>
    <w:p>
      <w:pPr>
        <w:pStyle w:val="Heading2"/>
      </w:pPr>
      <w:r>
        <w:t xml:space="preserve">Case Study: Statistical Contributions in Islamabad</w:t>
      </w:r>
    </w:p>
    <w:p>
      <w:pPr>
        <w:pStyle w:val="FirstParagraph"/>
      </w:pPr>
      <w:r>
        <w:t xml:space="preserve">A notable example is the work of statisticians at the</w:t>
      </w:r>
      <w:r>
        <w:t xml:space="preserve"> </w:t>
      </w:r>
      <w:r>
        <w:rPr>
          <w:bCs/>
          <w:b/>
        </w:rPr>
        <w:t xml:space="preserve">Pakistan Institute of Development Economics (PIDE)</w:t>
      </w:r>
      <w:r>
        <w:t xml:space="preserve">, located in Islamabad. Researchers here analyze economic data to inform policies on unemployment, inflation, and poverty reduction. Their studies have influenced initiatives like the</w:t>
      </w:r>
      <w:r>
        <w:t xml:space="preserve"> </w:t>
      </w:r>
      <w:r>
        <w:rPr>
          <w:bCs/>
          <w:b/>
        </w:rPr>
        <w:t xml:space="preserve">Prime Minister's Youth Policy</w:t>
      </w:r>
      <w:r>
        <w:t xml:space="preserve">, which targets job creation for young Pakistanis.</w:t>
      </w:r>
    </w:p>
    <w:bookmarkEnd w:id="27"/>
    <w:bookmarkStart w:id="28" w:name="future-prospects-and-recommendations"/>
    <w:p>
      <w:pPr>
        <w:pStyle w:val="Heading2"/>
      </w:pPr>
      <w:r>
        <w:t xml:space="preserve">Future Prospects and Recommendations</w:t>
      </w:r>
    </w:p>
    <w:p>
      <w:pPr>
        <w:pStyle w:val="FirstParagraph"/>
      </w:pPr>
      <w:r>
        <w:t xml:space="preserve">The demand for skilled statisticians in Islamabad is projected to grow as digitalization expands across sectors. To capitalize on this, the following recommendations are proposed:</w:t>
      </w:r>
    </w:p>
    <w:p>
      <w:pPr>
        <w:numPr>
          <w:ilvl w:val="0"/>
          <w:numId w:val="1002"/>
        </w:numPr>
        <w:pStyle w:val="Compact"/>
      </w:pPr>
      <w:r>
        <w:rPr>
          <w:bCs/>
          <w:b/>
        </w:rPr>
        <w:t xml:space="preserve">Strengthening Academic Programs:</w:t>
      </w:r>
      <w:r>
        <w:t xml:space="preserve"> </w:t>
      </w:r>
      <w:r>
        <w:t xml:space="preserve">Universities should collaborate with industry experts to offer practical training in data analytics and machine learning.</w:t>
      </w:r>
    </w:p>
    <w:p>
      <w:pPr>
        <w:numPr>
          <w:ilvl w:val="0"/>
          <w:numId w:val="1002"/>
        </w:numPr>
        <w:pStyle w:val="Compact"/>
      </w:pPr>
      <w:r>
        <w:rPr>
          <w:bCs/>
          <w:b/>
        </w:rPr>
        <w:t xml:space="preserve">Promoting Public Awareness:</w:t>
      </w:r>
      <w:r>
        <w:t xml:space="preserve"> </w:t>
      </w:r>
      <w:r>
        <w:t xml:space="preserve">Campaigns highlighting the role of statisticians can reduce misconceptions and elevate their professional stature.</w:t>
      </w:r>
    </w:p>
    <w:p>
      <w:pPr>
        <w:numPr>
          <w:ilvl w:val="0"/>
          <w:numId w:val="1002"/>
        </w:numPr>
        <w:pStyle w:val="Compact"/>
      </w:pPr>
      <w:r>
        <w:rPr>
          <w:bCs/>
          <w:b/>
        </w:rPr>
        <w:t xml:space="preserve">Investing in Technology:</w:t>
      </w:r>
      <w:r>
        <w:t xml:space="preserve"> </w:t>
      </w:r>
      <w:r>
        <w:t xml:space="preserve">The government should allocate resources for modern statistical software licenses and data infrastructure to support researchers in Islamabad.</w:t>
      </w:r>
    </w:p>
    <w:bookmarkEnd w:id="28"/>
    <w:bookmarkStart w:id="29" w:name="conclusion"/>
    <w:p>
      <w:pPr>
        <w:pStyle w:val="Heading2"/>
      </w:pPr>
      <w:r>
        <w:t xml:space="preserve">Conclusion</w:t>
      </w:r>
    </w:p>
    <w:p>
      <w:pPr>
        <w:pStyle w:val="FirstParagraph"/>
      </w:pPr>
      <w:r>
        <w:t xml:space="preserve">The role of a Statistician in Pakistan Islamabad is both critical and evolving. As the capital city continues to grow as a center for policy, education, and research, statisticians will remain indispensable in driving evidence-based progress. This Undergraduate Thesis underscores the importance of fostering a supportive environment for statisticians through academic excellence, technological investment, and public engagement. By doing so, Islamabad can position itself as a leader in data-driven development across Pakistan.</w:t>
      </w:r>
    </w:p>
    <w:bookmarkEnd w:id="29"/>
    <w:bookmarkStart w:id="30" w:name="references"/>
    <w:p>
      <w:pPr>
        <w:pStyle w:val="Heading2"/>
      </w:pPr>
      <w:r>
        <w:t xml:space="preserve">References</w:t>
      </w:r>
    </w:p>
    <w:p>
      <w:pPr>
        <w:numPr>
          <w:ilvl w:val="0"/>
          <w:numId w:val="1003"/>
        </w:numPr>
        <w:pStyle w:val="Compact"/>
      </w:pPr>
      <w:r>
        <w:t xml:space="preserve">Pakistan Bureau of Statistics (PBOS). (2023). National Statistical Plan 2021-2030.</w:t>
      </w:r>
    </w:p>
    <w:p>
      <w:pPr>
        <w:numPr>
          <w:ilvl w:val="0"/>
          <w:numId w:val="1003"/>
        </w:numPr>
        <w:pStyle w:val="Compact"/>
      </w:pPr>
      <w:r>
        <w:t xml:space="preserve">Quaid-e-Azam University. (n.d.). Department of Statistics, Faculty of Science.</w:t>
      </w:r>
    </w:p>
    <w:p>
      <w:pPr>
        <w:numPr>
          <w:ilvl w:val="0"/>
          <w:numId w:val="1003"/>
        </w:numPr>
        <w:pStyle w:val="Compact"/>
      </w:pPr>
      <w:r>
        <w:t xml:space="preserve">National University of Sciences &amp; Technology (NUST). (n.d.). Master's Program in Applied Statistics.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Pakistan Islamabad</dc:title>
  <dc:creator/>
  <dc:language>en</dc:language>
  <cp:keywords/>
  <dcterms:created xsi:type="dcterms:W3CDTF">2026-07-23T08:51:45Z</dcterms:created>
  <dcterms:modified xsi:type="dcterms:W3CDTF">2026-07-23T08:51:45Z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