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f70e5ebe140e94d3f8d1119c0be9baa40eb1ed8"/>
    <w:p>
      <w:pPr>
        <w:pStyle w:val="Heading1"/>
      </w:pPr>
      <w:r>
        <w:t xml:space="preserve">Undergraduate Thesis: The Role of a Statistician in Peru Lima</w:t>
      </w:r>
    </w:p>
    <w:p>
      <w:pPr>
        <w:pStyle w:val="FirstParagraph"/>
      </w:pPr>
      <w:r>
        <w:t xml:space="preserve">This undergraduate thesis explores the critical contributions and challenges faced by statisticians in the city of Lima, Peru. As an academic work submitted to fulfill the requirements for a degree in Statistics or related disciplines, this document aims to highlight the importance of statistical methodologies in addressing socio-economic issues unique to Peruvian urban contexts. The study underscores how statisticians play a pivotal role in shaping data-driven policies and fostering evidence-based decision-making in Lima, while also identifying obstacles that hinder their effectiveness.</w:t>
      </w:r>
    </w:p>
    <w:bookmarkStart w:id="20" w:name="Xd33ad63674ee68cb626ff7f1195c763cfbec95a"/>
    <w:p>
      <w:pPr>
        <w:pStyle w:val="Heading2"/>
      </w:pPr>
      <w:r>
        <w:t xml:space="preserve">Introduction: Contextualizing the Statistician's Role in Peru Lima</w:t>
      </w:r>
    </w:p>
    <w:p>
      <w:pPr>
        <w:pStyle w:val="FirstParagraph"/>
      </w:pPr>
      <w:r>
        <w:t xml:space="preserve">Lima, as the capital of Peru and its most populous city, presents a complex socio-economic landscape that demands rigorous data analysis. The integration of statistical science into public administration, healthcare, education, and business has become essential for sustainable development. However, the unique challenges posed by Lima's demographic diversity, rapid urbanization rates (projected to reach 12 million by 2030), and regional inequalities necessitate specialized statistical expertise. This thesis examines how statisticians in Lima contribute to addressing these issues through innovative data collection techniques, predictive modeling, and statistical inference.</w:t>
      </w:r>
    </w:p>
    <w:p>
      <w:pPr>
        <w:pStyle w:val="BodyText"/>
      </w:pPr>
      <w:r>
        <w:t xml:space="preserve">Statisticians in Lima are not merely analysts; they are strategic advisors who bridge the gap between raw data and actionable insights. Their work spans sectors such as public health (e.g., tracking disease outbreaks), urban planning (e.g., optimizing transportation networks), and environmental science (e.g., assessing pollution levels). The thesis also emphasizes the growing demand for statisticians in Lima's private sector, where companies rely on statistical tools to improve market strategies and operational efficiency.</w:t>
      </w:r>
    </w:p>
    <w:bookmarkEnd w:id="20"/>
    <w:bookmarkStart w:id="21" w:name="X3ee674b444eec93ea2ccf275a979c9a231a9892"/>
    <w:p>
      <w:pPr>
        <w:pStyle w:val="Heading2"/>
      </w:pPr>
      <w:r>
        <w:t xml:space="preserve">Methodology: A Focus on Qualitative and Quantitative Analysis</w:t>
      </w:r>
    </w:p>
    <w:p>
      <w:pPr>
        <w:pStyle w:val="FirstParagraph"/>
      </w:pPr>
      <w:r>
        <w:t xml:space="preserve">The research methodology employed for this undergraduate thesis combines qualitative case studies with quantitative data analysis. Interviews with 10 practicing statisticians in Lima were conducted to gather insights into their daily challenges, such as limited access to high-quality datasets or insufficient funding for statistical projects. Complementing these interviews are secondary data sources, including reports from the National Institute of Statistics and Informatics (INEI) of Peru and academic journals focusing on Latin American statistics.</w:t>
      </w:r>
    </w:p>
    <w:p>
      <w:pPr>
        <w:pStyle w:val="BodyText"/>
      </w:pPr>
      <w:r>
        <w:t xml:space="preserve">Quantitative analysis was performed using R programming and SPSS software to evaluate trends in Lima's demographic data, such as income inequality indices or educational attainment rates. This dual approach ensures a comprehensive understanding of both the technical requirements of statistical work in Lima and the socio-economic factors that influence it.</w:t>
      </w:r>
    </w:p>
    <w:bookmarkEnd w:id="21"/>
    <w:bookmarkStart w:id="22" w:name="X03f18ff4d0f94cfdb476d2280f031e06ac833a8"/>
    <w:p>
      <w:pPr>
        <w:pStyle w:val="Heading2"/>
      </w:pPr>
      <w:r>
        <w:t xml:space="preserve">Key Findings: Statisticians' Impact on Peru Lima</w:t>
      </w:r>
    </w:p>
    <w:p>
      <w:pPr>
        <w:pStyle w:val="FirstParagraph"/>
      </w:pPr>
      <w:r>
        <w:rPr>
          <w:bCs/>
          <w:b/>
        </w:rPr>
        <w:t xml:space="preserve">1. Public Health Monitoring</w:t>
      </w:r>
      <w:r>
        <w:t xml:space="preserve">: During the COVID-19 pandemic, statisticians in Lima played a vital role in modeling infection rates and evaluating vaccination efficacy. Their work enabled policymakers to allocate resources effectively and communicate risks to the public.</w:t>
      </w:r>
    </w:p>
    <w:p>
      <w:pPr>
        <w:pStyle w:val="BodyText"/>
      </w:pPr>
      <w:r>
        <w:rPr>
          <w:bCs/>
          <w:b/>
        </w:rPr>
        <w:t xml:space="preserve">2. Urban Development</w:t>
      </w:r>
      <w:r>
        <w:t xml:space="preserve">: Statisticians have been instrumental in addressing Lima's infrastructure challenges, such as managing traffic congestion or predicting housing shortages. For example, predictive models developed by statisticians helped identify high-risk areas for landslides in Lima's informal settlements (pueblos jóvenes), enabling proactive mitigation strategies.</w:t>
      </w:r>
    </w:p>
    <w:p>
      <w:pPr>
        <w:pStyle w:val="BodyText"/>
      </w:pPr>
      <w:r>
        <w:rPr>
          <w:bCs/>
          <w:b/>
        </w:rPr>
        <w:t xml:space="preserve">3. Education and Economic Policy</w:t>
      </w:r>
      <w:r>
        <w:t xml:space="preserve">: In Lima, statistical analyses of student performance data have informed curriculum reforms in public schools. Similarly, economic statisticians have contributed to poverty alleviation programs by identifying subpopulations most vulnerable to economic instability.</w:t>
      </w:r>
    </w:p>
    <w:bookmarkEnd w:id="22"/>
    <w:bookmarkStart w:id="23" w:name="X8bf2d9fd18fa790155b9dabe78a1b410477e4d2"/>
    <w:p>
      <w:pPr>
        <w:pStyle w:val="Heading2"/>
      </w:pPr>
      <w:r>
        <w:t xml:space="preserve">Challenges Faced by Statisticians in Peru Lima</w:t>
      </w:r>
    </w:p>
    <w:p>
      <w:pPr>
        <w:pStyle w:val="FirstParagraph"/>
      </w:pPr>
      <w:r>
        <w:t xml:space="preserve">Despite their contributions, statisticians in Lima face significant hurdles. These include:</w:t>
      </w:r>
    </w:p>
    <w:p>
      <w:pPr>
        <w:numPr>
          <w:ilvl w:val="0"/>
          <w:numId w:val="1001"/>
        </w:numPr>
        <w:pStyle w:val="Compact"/>
      </w:pPr>
      <w:r>
        <w:t xml:space="preserve">Data Availability**: Incomplete or outdated datasets from INEI limit the accuracy of statistical models.</w:t>
      </w:r>
    </w:p>
    <w:p>
      <w:pPr>
        <w:numPr>
          <w:ilvl w:val="0"/>
          <w:numId w:val="1001"/>
        </w:numPr>
        <w:pStyle w:val="Compact"/>
      </w:pPr>
      <w:r>
        <w:t xml:space="preserve">Lack of Interdisciplinary Collaboration**: Statisticians often work in isolation, with limited integration into multidisciplinary teams.</w:t>
      </w:r>
    </w:p>
    <w:p>
      <w:pPr>
        <w:numPr>
          <w:ilvl w:val="0"/>
          <w:numId w:val="1001"/>
        </w:numPr>
        <w:pStyle w:val="Compact"/>
      </w:pPr>
      <w:r>
        <w:t xml:space="preserve">Resource Constraints**: Many public sector statisticians lack access to advanced software or training opportunities.</w:t>
      </w:r>
    </w:p>
    <w:p>
      <w:pPr>
        <w:pStyle w:val="FirstParagraph"/>
      </w:pPr>
      <w:r>
        <w:t xml:space="preserve">These challenges are compounded by a shortage of trained statisticians in Peru. According to INEI reports, only 15% of Lima's workforce engaged in data analysis holds formal statistical qualifications. This gap highlights the urgent need for educational reforms and public-private partnerships to enhance statistical capacity in the region.</w:t>
      </w:r>
    </w:p>
    <w:bookmarkEnd w:id="23"/>
    <w:bookmarkStart w:id="24" w:name="X97e081174b6d60d47e72097a983d713c7537aec"/>
    <w:p>
      <w:pPr>
        <w:pStyle w:val="Heading2"/>
      </w:pPr>
      <w:r>
        <w:t xml:space="preserve">Recommendations for Strengthening Statistical Practice in Peru Lima</w:t>
      </w:r>
    </w:p>
    <w:p>
      <w:pPr>
        <w:pStyle w:val="FirstParagraph"/>
      </w:pPr>
      <w:r>
        <w:t xml:space="preserve">To address these challenges, this undergraduate thesis proposes several strategies:</w:t>
      </w:r>
    </w:p>
    <w:p>
      <w:pPr>
        <w:numPr>
          <w:ilvl w:val="0"/>
          <w:numId w:val="1002"/>
        </w:numPr>
        <w:pStyle w:val="Compact"/>
      </w:pPr>
      <w:r>
        <w:t xml:space="preserve">Investment in Education**: Universities in Lima should expand their statistics programs to include practical training with real-world datasets from public institutions.</w:t>
      </w:r>
    </w:p>
    <w:p>
      <w:pPr>
        <w:numPr>
          <w:ilvl w:val="0"/>
          <w:numId w:val="1002"/>
        </w:numPr>
        <w:pStyle w:val="Compact"/>
      </w:pPr>
      <w:r>
        <w:t xml:space="preserve">Public-Private Partnerships**: Collaborations between the government and private sector can create funding streams for statistical research and tool development.</w:t>
      </w:r>
    </w:p>
    <w:p>
      <w:pPr>
        <w:numPr>
          <w:ilvl w:val="0"/>
          <w:numId w:val="1002"/>
        </w:numPr>
        <w:pStyle w:val="Compact"/>
      </w:pPr>
      <w:r>
        <w:t xml:space="preserve">Data Accessibility Initiatives**: Establishing open-access platforms for INEI data would empower statisticians to conduct more accurate analyses.</w:t>
      </w:r>
    </w:p>
    <w:bookmarkEnd w:id="24"/>
    <w:bookmarkStart w:id="25" w:name="Xf3478d93a1274aaf0aa80f1fb1b6a13179a01a7"/>
    <w:p>
      <w:pPr>
        <w:pStyle w:val="Heading2"/>
      </w:pPr>
      <w:r>
        <w:t xml:space="preserve">Conclusion: The Future of Statisticians in Peru Lima</w:t>
      </w:r>
    </w:p>
    <w:p>
      <w:pPr>
        <w:pStyle w:val="FirstParagraph"/>
      </w:pPr>
      <w:r>
        <w:t xml:space="preserve">The role of a statistician in Peru Lima is indispensable for addressing the city's complex challenges. As an undergraduate thesis, this work underscores the need to recognize and support statisticians through improved education, resource allocation, and collaborative frameworks. By fostering a data-driven culture in Lima, Peruvian society can unlock opportunities for equitable growth and innovation. The future of statistical science in Lima depends on equipping professionals with the tools and training they need to thrive in an increasingly complex world.</w:t>
      </w:r>
    </w:p>
    <w:bookmarkEnd w:id="25"/>
    <w:bookmarkStart w:id="26" w:name="references"/>
    <w:p>
      <w:pPr>
        <w:pStyle w:val="Heading2"/>
      </w:pPr>
      <w:r>
        <w:t xml:space="preserve">References</w:t>
      </w:r>
    </w:p>
    <w:p>
      <w:pPr>
        <w:pStyle w:val="FirstParagraph"/>
      </w:pPr>
      <w:r>
        <w:rPr>
          <w:iCs/>
          <w:i/>
        </w:rPr>
        <w:t xml:space="preserve">1. National Institute of Statistics and Informatics (INEI), Peru.</w:t>
      </w:r>
      <w:r>
        <w:br/>
      </w:r>
      <w:r>
        <w:rPr>
          <w:iCs/>
          <w:i/>
        </w:rPr>
        <w:t xml:space="preserve">2. "Statistical Challenges in Latin America" by Maria Alvarez, 2023.</w:t>
      </w:r>
      <w:r>
        <w:br/>
      </w:r>
      <w:r>
        <w:rPr>
          <w:iCs/>
          <w:i/>
        </w:rPr>
        <w:t xml:space="preserve">3. Lima Metropolitan Area Development Reports, Ministry of Housing,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Peru Lima</dc:title>
  <dc:creator/>
  <dc:language>en</dc:language>
  <cp:keywords/>
  <dcterms:created xsi:type="dcterms:W3CDTF">2026-07-18T08:08:21Z</dcterms:created>
  <dcterms:modified xsi:type="dcterms:W3CDTF">2026-07-18T08:08:21Z</dcterms:modified>
</cp:coreProperties>
</file>

<file path=docProps/custom.xml><?xml version="1.0" encoding="utf-8"?>
<Properties xmlns="http://schemas.openxmlformats.org/officeDocument/2006/custom-properties" xmlns:vt="http://schemas.openxmlformats.org/officeDocument/2006/docPropsVTypes"/>
</file>