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Senegal</w:t>
      </w:r>
      <w:r>
        <w:t xml:space="preserve"> </w:t>
      </w:r>
      <w:r>
        <w:t xml:space="preserve">Dakar's</w:t>
      </w:r>
      <w:r>
        <w:t xml:space="preserve"> </w:t>
      </w:r>
      <w:r>
        <w:t xml:space="preserve">Development</w:t>
      </w:r>
    </w:p>
    <w:p>
      <w:pPr>
        <w:pStyle w:val="FirstParagraph"/>
      </w:pPr>
      <w:r>
        <w:t xml:space="preserve">```html</w:t>
      </w:r>
    </w:p>
    <w:bookmarkStart w:id="28" w:name="X00a30dbe439b37d5d29425194566e5dbb53af61"/>
    <w:p>
      <w:pPr>
        <w:pStyle w:val="Heading1"/>
      </w:pPr>
      <w:r>
        <w:t xml:space="preserve">Undergraduate Thesis: The Role of Statisticians in Senegal Dakar's Development</w:t>
      </w:r>
    </w:p>
    <w:bookmarkStart w:id="20" w:name="abstract"/>
    <w:p>
      <w:pPr>
        <w:pStyle w:val="Heading2"/>
      </w:pPr>
      <w:r>
        <w:t xml:space="preserve">Abstract</w:t>
      </w:r>
    </w:p>
    <w:p>
      <w:pPr>
        <w:pStyle w:val="FirstParagraph"/>
      </w:pPr>
      <w:r>
        <w:t xml:space="preserve">This Undergraduate Thesis explores the critical role of Statisticians in addressing socio-economic, health, and environmental challenges in Senegal Dakar. By analyzing the unique context of Senegal's capital as a hub for policy-making, urbanization, and technological advancement, this study highlights how statistical expertise contributes to data-driven decision-making. The research emphasizes the importance of training local Statisticians to meet the growing demands of public administration and private sector stakeholders in Dakar.</w:t>
      </w:r>
    </w:p>
    <w:bookmarkEnd w:id="20"/>
    <w:bookmarkStart w:id="21" w:name="introduction"/>
    <w:p>
      <w:pPr>
        <w:pStyle w:val="Heading2"/>
      </w:pPr>
      <w:r>
        <w:t xml:space="preserve">Introduction</w:t>
      </w:r>
    </w:p>
    <w:p>
      <w:pPr>
        <w:pStyle w:val="FirstParagraph"/>
      </w:pPr>
      <w:r>
        <w:t xml:space="preserve">Senegal Dakar, as the capital and economic center of Senegal, faces complex challenges related to urbanization, healthcare delivery, education access, and climate change. In this dynamic environment, Statisticians play a pivotal role in generating reliable data that informs policies and programs aimed at sustainable development. This Undergraduate Thesis investigates how Statisticians in Dakar leverage statistical methodologies to address these issues while navigating the specific constraints of the region.</w:t>
      </w:r>
    </w:p>
    <w:p>
      <w:pPr>
        <w:pStyle w:val="BodyText"/>
      </w:pPr>
      <w:r>
        <w:t xml:space="preserve">The thesis is structured into five sections: an overview of statistics in Senegal, the role of Statisticians in Dakar, challenges faced by the profession, opportunities for growth, and concluding recommendations. The goal is to provide a comprehensive understanding of how statistical expertise can be harnessed to drive progress in Senegal Dakar.</w:t>
      </w:r>
    </w:p>
    <w:bookmarkEnd w:id="21"/>
    <w:bookmarkStart w:id="22" w:name="Xed33d8ee3992a5d167ddae36ca8794d54efbfa0"/>
    <w:p>
      <w:pPr>
        <w:pStyle w:val="Heading2"/>
      </w:pPr>
      <w:r>
        <w:t xml:space="preserve">Context: Statistics and Development in Senegal</w:t>
      </w:r>
    </w:p>
    <w:p>
      <w:pPr>
        <w:pStyle w:val="FirstParagraph"/>
      </w:pPr>
      <w:r>
        <w:t xml:space="preserve">Senegal has made significant strides in recent decades toward achieving the United Nations Sustainable Development Goals (SDGs). However, the success of these initiatives hinges on robust statistical systems that can produce accurate, timely, and relevant data. The National Institute of Statistics and Economic Studies (INSEE) in Senegal plays a central role in this effort, but its work is increasingly dependent on local Statisticians to collect and analyze data at the municipal level.</w:t>
      </w:r>
    </w:p>
    <w:p>
      <w:pPr>
        <w:pStyle w:val="BodyText"/>
      </w:pPr>
      <w:r>
        <w:t xml:space="preserve">Senegal Dakar, as a metropolis with over 3 million inhabitants, presents unique challenges. Rapid urbanization has strained infrastructure and public services, while disparities in access to healthcare and education persist. Statisticians are essential in quantifying these issues through surveys, census data, and modeling techniques that guide interventions.</w:t>
      </w:r>
    </w:p>
    <w:bookmarkEnd w:id="22"/>
    <w:bookmarkStart w:id="23" w:name="X4ff18acf779d6e8414ac6d2b4f019bc69b40fd7"/>
    <w:p>
      <w:pPr>
        <w:pStyle w:val="Heading2"/>
      </w:pPr>
      <w:r>
        <w:t xml:space="preserve">The Role of Statisticians in Senegal Dakar</w:t>
      </w:r>
    </w:p>
    <w:p>
      <w:pPr>
        <w:pStyle w:val="FirstParagraph"/>
      </w:pPr>
      <w:r>
        <w:t xml:space="preserve">Statisticians in Senegal Dakar operate across multiple sectors, including government agencies, academic institutions, and non-governmental organizations (NGOs). Their responsibilities include:</w:t>
      </w:r>
    </w:p>
    <w:p>
      <w:pPr>
        <w:numPr>
          <w:ilvl w:val="0"/>
          <w:numId w:val="1001"/>
        </w:numPr>
        <w:pStyle w:val="Compact"/>
      </w:pPr>
      <w:r>
        <w:rPr>
          <w:bCs/>
          <w:b/>
        </w:rPr>
        <w:t xml:space="preserve">Data Collection and Analysis:</w:t>
      </w:r>
      <w:r>
        <w:t xml:space="preserve"> </w:t>
      </w:r>
      <w:r>
        <w:t xml:space="preserve">Designing surveys to monitor health indicators (e.g., malaria prevalence), educational outcomes, or environmental trends (e.g., coastal erosion in Dakar).</w:t>
      </w:r>
    </w:p>
    <w:p>
      <w:pPr>
        <w:numPr>
          <w:ilvl w:val="0"/>
          <w:numId w:val="1001"/>
        </w:numPr>
        <w:pStyle w:val="Compact"/>
      </w:pPr>
      <w:r>
        <w:rPr>
          <w:bCs/>
          <w:b/>
        </w:rPr>
        <w:t xml:space="preserve">Policy Development:</w:t>
      </w:r>
      <w:r>
        <w:t xml:space="preserve"> </w:t>
      </w:r>
      <w:r>
        <w:t xml:space="preserve">Collaborating with policymakers to translate statistical findings into actionable strategies for poverty reduction, urban planning, and climate resilience.</w:t>
      </w:r>
    </w:p>
    <w:p>
      <w:pPr>
        <w:numPr>
          <w:ilvl w:val="0"/>
          <w:numId w:val="1001"/>
        </w:numPr>
        <w:pStyle w:val="Compact"/>
      </w:pPr>
      <w:r>
        <w:rPr>
          <w:bCs/>
          <w:b/>
        </w:rPr>
        <w:t xml:space="preserve">Educational Outreach:</w:t>
      </w:r>
      <w:r>
        <w:t xml:space="preserve"> </w:t>
      </w:r>
      <w:r>
        <w:t xml:space="preserve">Training students and professionals in statistical methods through universities like the University of Dakar (Cheikh Anta Diop University) or private institutions offering data science programs.</w:t>
      </w:r>
    </w:p>
    <w:p>
      <w:pPr>
        <w:pStyle w:val="FirstParagraph"/>
      </w:pPr>
      <w:r>
        <w:t xml:space="preserve">A notable example is the use of statistical models to predict disease outbreaks during the COVID-19 pandemic. Statisticians in Dakar worked with health authorities to track transmission rates, allocate resources, and evaluate vaccination campaigns. This demonstrates how statistical expertise directly impacts public health outcomes in urban settings.</w:t>
      </w:r>
    </w:p>
    <w:bookmarkEnd w:id="23"/>
    <w:bookmarkStart w:id="24" w:name="Xf1a1cec55fa19f62fe8b8ae0128a25de7d2f24d"/>
    <w:p>
      <w:pPr>
        <w:pStyle w:val="Heading2"/>
      </w:pPr>
      <w:r>
        <w:t xml:space="preserve">Challenges Faced by Statisticians in Senegal Dakar</w:t>
      </w:r>
    </w:p>
    <w:p>
      <w:pPr>
        <w:pStyle w:val="FirstParagraph"/>
      </w:pPr>
      <w:r>
        <w:t xml:space="preserve">Despite their importance, Statisticians in Senegal Dakar encounter several challenges:</w:t>
      </w:r>
    </w:p>
    <w:p>
      <w:pPr>
        <w:numPr>
          <w:ilvl w:val="0"/>
          <w:numId w:val="1002"/>
        </w:numPr>
        <w:pStyle w:val="Compact"/>
      </w:pPr>
      <w:r>
        <w:rPr>
          <w:bCs/>
          <w:b/>
        </w:rPr>
        <w:t xml:space="preserve">Data Accessibility:</w:t>
      </w:r>
      <w:r>
        <w:t xml:space="preserve"> </w:t>
      </w:r>
      <w:r>
        <w:t xml:space="preserve">Inconsistent data collection methods across rural and urban areas hinder the creation of comprehensive datasets.</w:t>
      </w:r>
    </w:p>
    <w:p>
      <w:pPr>
        <w:numPr>
          <w:ilvl w:val="0"/>
          <w:numId w:val="1002"/>
        </w:numPr>
        <w:pStyle w:val="Compact"/>
      </w:pPr>
      <w:r>
        <w:rPr>
          <w:bCs/>
          <w:b/>
        </w:rPr>
        <w:t xml:space="preserve">Limited Resources:</w:t>
      </w:r>
      <w:r>
        <w:t xml:space="preserve"> </w:t>
      </w:r>
      <w:r>
        <w:t xml:space="preserve">Many institutions lack funding for advanced statistical software, training programs, or fieldwork equipment.</w:t>
      </w:r>
    </w:p>
    <w:p>
      <w:pPr>
        <w:numPr>
          <w:ilvl w:val="0"/>
          <w:numId w:val="1002"/>
        </w:numPr>
        <w:pStyle w:val="Compact"/>
      </w:pPr>
      <w:r>
        <w:rPr>
          <w:bCs/>
          <w:b/>
        </w:rPr>
        <w:t xml:space="preserve">Cultural and Institutional Barriers:</w:t>
      </w:r>
      <w:r>
        <w:t xml:space="preserve"> </w:t>
      </w:r>
      <w:r>
        <w:t xml:space="preserve">Policymakers may undervalue statistical input, prioritizing short-term political goals over data-driven long-term planning.</w:t>
      </w:r>
    </w:p>
    <w:p>
      <w:pPr>
        <w:pStyle w:val="FirstParagraph"/>
      </w:pPr>
      <w:r>
        <w:t xml:space="preserve">These challenges are compounded by the rapid pace of urbanization in Dakar. For instance, informal settlements lack reliable demographic data, making it difficult to allocate resources for housing, sanitation, or education programs.</w:t>
      </w:r>
    </w:p>
    <w:bookmarkEnd w:id="24"/>
    <w:bookmarkStart w:id="25" w:name="opportunities-for-growth-and-innovation"/>
    <w:p>
      <w:pPr>
        <w:pStyle w:val="Heading2"/>
      </w:pPr>
      <w:r>
        <w:t xml:space="preserve">Opportunities for Growth and Innovation</w:t>
      </w:r>
    </w:p>
    <w:p>
      <w:pPr>
        <w:pStyle w:val="FirstParagraph"/>
      </w:pPr>
      <w:r>
        <w:t xml:space="preserve">The demand for Statisticians in Senegal Dakar is growing due to advancements in technology and international collaborations. Opportunities include:</w:t>
      </w:r>
    </w:p>
    <w:p>
      <w:pPr>
        <w:numPr>
          <w:ilvl w:val="0"/>
          <w:numId w:val="1003"/>
        </w:numPr>
        <w:pStyle w:val="Compact"/>
      </w:pPr>
      <w:r>
        <w:rPr>
          <w:bCs/>
          <w:b/>
        </w:rPr>
        <w:t xml:space="preserve">Adoption of Big Data Analytics:</w:t>
      </w:r>
      <w:r>
        <w:t xml:space="preserve"> </w:t>
      </w:r>
      <w:r>
        <w:t xml:space="preserve">Integrating GPS tracking, mobile phone data, or satellite imagery to improve urban planning and disaster response.</w:t>
      </w:r>
    </w:p>
    <w:p>
      <w:pPr>
        <w:numPr>
          <w:ilvl w:val="0"/>
          <w:numId w:val="1003"/>
        </w:numPr>
        <w:pStyle w:val="Compact"/>
      </w:pPr>
      <w:r>
        <w:rPr>
          <w:bCs/>
          <w:b/>
        </w:rPr>
        <w:t xml:space="preserve">Partnerships with Global Organizations:</w:t>
      </w:r>
      <w:r>
        <w:t xml:space="preserve"> </w:t>
      </w:r>
      <w:r>
        <w:t xml:space="preserve">Collaborations with entities like the World Bank or the African Development Bank can provide funding and technical support for statistical projects.</w:t>
      </w:r>
    </w:p>
    <w:p>
      <w:pPr>
        <w:numPr>
          <w:ilvl w:val="0"/>
          <w:numId w:val="1003"/>
        </w:numPr>
        <w:pStyle w:val="Compact"/>
      </w:pPr>
      <w:r>
        <w:rPr>
          <w:bCs/>
          <w:b/>
        </w:rPr>
        <w:t xml:space="preserve">Educational Expansion:</w:t>
      </w:r>
      <w:r>
        <w:t xml:space="preserve"> </w:t>
      </w:r>
      <w:r>
        <w:t xml:space="preserve">Universities in Dakar are expanding their statistics curricula to meet industry needs, ensuring a pipeline of skilled professionals.</w:t>
      </w:r>
    </w:p>
    <w:p>
      <w:pPr>
        <w:pStyle w:val="FirstParagraph"/>
      </w:pPr>
      <w:r>
        <w:t xml:space="preserve">For example, the use of geospatial statistics has helped monitor deforestation rates in Senegal’s coastal regions. By combining satellite data with ground surveys, Statisticians can provide precise insights for conservation efforts.</w:t>
      </w:r>
    </w:p>
    <w:bookmarkEnd w:id="25"/>
    <w:bookmarkStart w:id="26" w:name="conclusion-and-recommendations"/>
    <w:p>
      <w:pPr>
        <w:pStyle w:val="Heading2"/>
      </w:pPr>
      <w:r>
        <w:t xml:space="preserve">Conclusion and Recommendations</w:t>
      </w:r>
    </w:p>
    <w:p>
      <w:pPr>
        <w:pStyle w:val="FirstParagraph"/>
      </w:pPr>
      <w:r>
        <w:t xml:space="preserve">This Undergraduate Thesis underscores the indispensable role of Statisticians in shaping Senegal Dakar’s future. Their work bridges the gap between raw data and actionable policies, enabling the city to address its most pressing challenges. However, to fully leverage their potential, stakeholders must prioritize:</w:t>
      </w:r>
    </w:p>
    <w:p>
      <w:pPr>
        <w:numPr>
          <w:ilvl w:val="0"/>
          <w:numId w:val="1004"/>
        </w:numPr>
        <w:pStyle w:val="Compact"/>
      </w:pPr>
      <w:r>
        <w:rPr>
          <w:bCs/>
          <w:b/>
        </w:rPr>
        <w:t xml:space="preserve">Investing in Statistical Infrastructure:</w:t>
      </w:r>
      <w:r>
        <w:t xml:space="preserve"> </w:t>
      </w:r>
      <w:r>
        <w:t xml:space="preserve">Ensuring access to modern tools and training for local Statisticians.</w:t>
      </w:r>
    </w:p>
    <w:p>
      <w:pPr>
        <w:numPr>
          <w:ilvl w:val="0"/>
          <w:numId w:val="1004"/>
        </w:numPr>
        <w:pStyle w:val="Compact"/>
      </w:pPr>
      <w:r>
        <w:rPr>
          <w:bCs/>
          <w:b/>
        </w:rPr>
        <w:t xml:space="preserve">Promoting Data Literacy:</w:t>
      </w:r>
      <w:r>
        <w:t xml:space="preserve"> </w:t>
      </w:r>
      <w:r>
        <w:t xml:space="preserve">Encouraging policymakers and the public to value statistical evidence in decision-making.</w:t>
      </w:r>
    </w:p>
    <w:p>
      <w:pPr>
        <w:numPr>
          <w:ilvl w:val="0"/>
          <w:numId w:val="1004"/>
        </w:numPr>
        <w:pStyle w:val="Compact"/>
      </w:pPr>
      <w:r>
        <w:rPr>
          <w:bCs/>
          <w:b/>
        </w:rPr>
        <w:t xml:space="preserve">Fostering Collaboration:</w:t>
      </w:r>
      <w:r>
        <w:t xml:space="preserve"> </w:t>
      </w:r>
      <w:r>
        <w:t xml:space="preserve">Strengthening ties between academic institutions, government agencies, and private sector entities to share resources and expertise.</w:t>
      </w:r>
    </w:p>
    <w:p>
      <w:pPr>
        <w:pStyle w:val="FirstParagraph"/>
      </w:pPr>
      <w:r>
        <w:t xml:space="preserve">In conclusion, the role of Statisticians in Senegal Dakar is not merely technical but transformative. By empowering them with the right tools and support, Senegal can achieve its development goals while ensuring equitable progress for all citizens.</w:t>
      </w:r>
    </w:p>
    <w:bookmarkEnd w:id="26"/>
    <w:bookmarkStart w:id="27" w:name="references"/>
    <w:p>
      <w:pPr>
        <w:pStyle w:val="Heading2"/>
      </w:pPr>
      <w:r>
        <w:t xml:space="preserve">References</w:t>
      </w:r>
    </w:p>
    <w:p>
      <w:pPr>
        <w:numPr>
          <w:ilvl w:val="0"/>
          <w:numId w:val="1005"/>
        </w:numPr>
        <w:pStyle w:val="Compact"/>
      </w:pPr>
      <w:r>
        <w:t xml:space="preserve">United Nations. (2023). Sustainable Development Goals: Senegal Country Profile.</w:t>
      </w:r>
    </w:p>
    <w:p>
      <w:pPr>
        <w:numPr>
          <w:ilvl w:val="0"/>
          <w:numId w:val="1005"/>
        </w:numPr>
        <w:pStyle w:val="Compact"/>
      </w:pPr>
      <w:r>
        <w:t xml:space="preserve">National Institute of Statistics and Economic Studies (INSEE) of Senegal. (2021). Statistical Yearbook.</w:t>
      </w:r>
    </w:p>
    <w:p>
      <w:pPr>
        <w:numPr>
          <w:ilvl w:val="0"/>
          <w:numId w:val="1005"/>
        </w:numPr>
        <w:pStyle w:val="Compact"/>
      </w:pPr>
      <w:r>
        <w:t xml:space="preserve">University of Dakar. (2024). Department of Mathematics and Statistics Annual Report.</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Statisticians in Senegal Dakar's Development</dc:title>
  <dc:creator/>
  <dc:language>en</dc:language>
  <cp:keywords/>
  <dcterms:created xsi:type="dcterms:W3CDTF">2026-07-21T05:35:00Z</dcterms:created>
  <dcterms:modified xsi:type="dcterms:W3CDTF">2026-07-21T05:35:00Z</dcterms:modified>
</cp:coreProperties>
</file>

<file path=docProps/custom.xml><?xml version="1.0" encoding="utf-8"?>
<Properties xmlns="http://schemas.openxmlformats.org/officeDocument/2006/custom-properties" xmlns:vt="http://schemas.openxmlformats.org/officeDocument/2006/docPropsVTypes"/>
</file>