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32" w:name="X706b96a897f0cef0847c88071cb83fc4ecfc942"/>
    <w:p>
      <w:pPr>
        <w:pStyle w:val="Heading1"/>
      </w:pPr>
      <w:r>
        <w:t xml:space="preserve">Undergraduate Thesis: The Role of a Statistician in San Francisco, United States</w:t>
      </w:r>
    </w:p>
    <w:bookmarkStart w:id="20" w:name="abstract"/>
    <w:p>
      <w:pPr>
        <w:pStyle w:val="Heading2"/>
      </w:pPr>
      <w:r>
        <w:t xml:space="preserve">Abstract</w:t>
      </w:r>
    </w:p>
    <w:p>
      <w:pPr>
        <w:pStyle w:val="FirstParagraph"/>
      </w:pPr>
      <w:r>
        <w:t xml:space="preserve">This undergraduate thesis explores the critical role of statisticians within the dynamic economic and technological landscape of San Francisco, United States. As a global hub for innovation and data-driven industries, San Francisco presents unique challenges and opportunities for statisticians across sectors such as healthcare, finance, public policy, and technology. This document examines how statistical methodologies are applied to solve real-world problems in the city while emphasizing the evolving responsibilities of statisticians in an era defined by big data. The thesis also highlights educational pathways to becoming a statistician in San Francisco and discusses ethical considerations inherent to the profession.</w:t>
      </w:r>
    </w:p>
    <w:bookmarkEnd w:id="20"/>
    <w:bookmarkStart w:id="21" w:name="introduction"/>
    <w:p>
      <w:pPr>
        <w:pStyle w:val="Heading2"/>
      </w:pPr>
      <w:r>
        <w:t xml:space="preserve">Introduction</w:t>
      </w:r>
    </w:p>
    <w:p>
      <w:pPr>
        <w:pStyle w:val="FirstParagraph"/>
      </w:pPr>
      <w:r>
        <w:t xml:space="preserve">The United States, particularly San Francisco, has emerged as a focal point for statistical innovation due to its concentration of technology companies, research institutions, and public policy organizations. Statisticians in this region are tasked with analyzing complex datasets to inform decision-making processes that impact millions of residents. This thesis aims to provide an overview of the academic and professional requirements for becoming a statistician in San Francisco while illustrating how their work contributes to the city’s economic growth and social well-being.</w:t>
      </w:r>
    </w:p>
    <w:bookmarkEnd w:id="21"/>
    <w:bookmarkStart w:id="22" w:name="X24af3e6ec6c939d8c9ad7c25e4f5f7d6c2adc23"/>
    <w:p>
      <w:pPr>
        <w:pStyle w:val="Heading2"/>
      </w:pPr>
      <w:r>
        <w:t xml:space="preserve">The Evolving Role of Statisticians in Modern Society</w:t>
      </w:r>
    </w:p>
    <w:p>
      <w:pPr>
        <w:pStyle w:val="FirstParagraph"/>
      </w:pPr>
      <w:r>
        <w:t xml:space="preserve">In the 21st century, statisticians are no longer confined to academic research or traditional industries; they play a pivotal role in shaping policies, optimizing business strategies, and advancing scientific discovery. In San Francisco, this role is amplified by the city’s status as a tech innovation epicenter. Statisticians collaborate with data scientists at companies like Salesforce and Uber to develop predictive models that drive product development. They also work alongside public health officials at institutions such as the University of California, San Francisco (UCSF) to track disease outbreaks and evaluate healthcare interventions.</w:t>
      </w:r>
    </w:p>
    <w:p>
      <w:pPr>
        <w:pStyle w:val="BodyText"/>
      </w:pPr>
      <w:r>
        <w:t xml:space="preserve">The demand for statisticians in San Francisco is further driven by the city’s commitment to evidence-based governance. For example, data-driven approaches are employed to address housing shortages, climate change mitigation efforts, and criminal justice reform initiatives. These applications underscore the interdisciplinary nature of statistical work in a modern urban setting.</w:t>
      </w:r>
    </w:p>
    <w:bookmarkEnd w:id="22"/>
    <w:bookmarkStart w:id="26" w:name="Xddb2daa3c3422dd0287d562e18194c4b260442d"/>
    <w:p>
      <w:pPr>
        <w:pStyle w:val="Heading2"/>
      </w:pPr>
      <w:r>
        <w:t xml:space="preserve">Applications of Statistical Analysis in San Francisco</w:t>
      </w:r>
    </w:p>
    <w:bookmarkStart w:id="23" w:name="healthcare-and-biostatistics"/>
    <w:p>
      <w:pPr>
        <w:pStyle w:val="Heading3"/>
      </w:pPr>
      <w:r>
        <w:t xml:space="preserve">Healthcare and Biostatistics</w:t>
      </w:r>
    </w:p>
    <w:p>
      <w:pPr>
        <w:pStyle w:val="FirstParagraph"/>
      </w:pPr>
      <w:r>
        <w:t xml:space="preserve">San Francisco is home to world-renowned medical institutions, including UCSF Medical Center, where statisticians play a vital role in clinical trials and epidemiological research. By analyzing patient data, they help identify trends in disease prevalence and evaluate the efficacy of new treatments. For instance, during the COVID-19 pandemic, statisticians in San Francisco were instrumental in modeling infection rates and advising on public health policies.</w:t>
      </w:r>
    </w:p>
    <w:bookmarkEnd w:id="23"/>
    <w:bookmarkStart w:id="24" w:name="technology-and-data-science"/>
    <w:p>
      <w:pPr>
        <w:pStyle w:val="Heading3"/>
      </w:pPr>
      <w:r>
        <w:t xml:space="preserve">Technology and Data Science</w:t>
      </w:r>
    </w:p>
    <w:p>
      <w:pPr>
        <w:pStyle w:val="FirstParagraph"/>
      </w:pPr>
      <w:r>
        <w:t xml:space="preserve">The technology sector dominates San Francisco’s economy, with companies like Twitter, Pinterest, and Salesforce relying heavily on statistical analysis to optimize user experiences. Statisticians in this field develop algorithms for machine learning, conduct A/B testing for product features, and ensure data privacy compliance. Their work directly influences how millions of users interact with digital platforms.</w:t>
      </w:r>
    </w:p>
    <w:bookmarkEnd w:id="24"/>
    <w:bookmarkStart w:id="25" w:name="public-policy-and-social-sciences"/>
    <w:p>
      <w:pPr>
        <w:pStyle w:val="Heading3"/>
      </w:pPr>
      <w:r>
        <w:t xml:space="preserve">Public Policy and Social Sciences</w:t>
      </w:r>
    </w:p>
    <w:p>
      <w:pPr>
        <w:pStyle w:val="FirstParagraph"/>
      </w:pPr>
      <w:r>
        <w:t xml:space="preserve">Statisticians also contribute to San Francisco’s public policy landscape by analyzing socioeconomic data to address issues such as income inequality and environmental sustainability. The San Francisco Planning Department, for example, employs statisticians to model the impact of urban development projects on local communities.</w:t>
      </w:r>
    </w:p>
    <w:bookmarkEnd w:id="25"/>
    <w:bookmarkEnd w:id="26"/>
    <w:bookmarkStart w:id="27" w:name="X8c2e10a4e5c66ef07315c8ffc976b9b5e328ab6"/>
    <w:p>
      <w:pPr>
        <w:pStyle w:val="Heading2"/>
      </w:pPr>
      <w:r>
        <w:t xml:space="preserve">Challenges Faced by Statisticians in San Francisco</w:t>
      </w:r>
    </w:p>
    <w:p>
      <w:pPr>
        <w:pStyle w:val="FirstParagraph"/>
      </w:pPr>
      <w:r>
        <w:t xml:space="preserve">While the opportunities for statisticians in San Francisco are abundant, they also face unique challenges. The city’s high cost of living and competitive job market require professionals to possess both advanced technical skills and adaptability. Additionally, ethical dilemmas arise from the use of statistical models in areas like algorithmic bias or data privacy. For instance, the deployment of predictive policing tools has sparked debates about fairness and transparency.</w:t>
      </w:r>
    </w:p>
    <w:p>
      <w:pPr>
        <w:pStyle w:val="BodyText"/>
      </w:pPr>
      <w:r>
        <w:t xml:space="preserve">Another challenge is the need for continuous education in emerging fields such as artificial intelligence and quantum computing. Statisticians must stay abreast of these developments to remain relevant in a rapidly changing industry.</w:t>
      </w:r>
    </w:p>
    <w:bookmarkEnd w:id="27"/>
    <w:bookmarkStart w:id="28" w:name="Xf0871d21e60eca580149d9b4402ae1f92adcd68"/>
    <w:p>
      <w:pPr>
        <w:pStyle w:val="Heading2"/>
      </w:pPr>
      <w:r>
        <w:t xml:space="preserve">Educational Pathways to Becoming a Statistician</w:t>
      </w:r>
    </w:p>
    <w:p>
      <w:pPr>
        <w:pStyle w:val="FirstParagraph"/>
      </w:pPr>
      <w:r>
        <w:t xml:space="preserve">In the United States, becoming a statistician typically requires a bachelor’s or master’s degree in statistics, mathematics, or data science. San Francisco offers access to prestigious educational institutions such as the University of California, Berkeley, and Stanford University. These programs emphasize both theoretical foundations and practical applications through coursework in probability theory, regression analysis, and computational methods.</w:t>
      </w:r>
    </w:p>
    <w:p>
      <w:pPr>
        <w:pStyle w:val="BodyText"/>
      </w:pPr>
      <w:r>
        <w:t xml:space="preserve">Students interested in pursuing a career as a statistician in San Francisco are encouraged to gain experience through internships with local tech companies or research institutions. Additionally, certifications such as the SAS Certified Statistician or Google Data Analytics Certificate can enhance employability.</w:t>
      </w:r>
    </w:p>
    <w:bookmarkEnd w:id="28"/>
    <w:bookmarkStart w:id="29" w:name="X08f5c752bd520cba5d600aef20424d37e0379b0"/>
    <w:p>
      <w:pPr>
        <w:pStyle w:val="Heading2"/>
      </w:pPr>
      <w:r>
        <w:t xml:space="preserve">Ethical Considerations and Professional Responsibility</w:t>
      </w:r>
    </w:p>
    <w:p>
      <w:pPr>
        <w:pStyle w:val="FirstParagraph"/>
      </w:pPr>
      <w:r>
        <w:t xml:space="preserve">As data becomes increasingly central to decision-making in San Francisco, statisticians must navigate ethical responsibilities. Issues such as data bias, informed consent, and the misuse of statistical results demand careful attention. For example, a flawed statistical model used in hiring practices could perpetuate discrimination. Statisticians are therefore expected to advocate for transparency and fairness in their work.</w:t>
      </w:r>
    </w:p>
    <w:bookmarkEnd w:id="29"/>
    <w:bookmarkStart w:id="30" w:name="conclusion"/>
    <w:p>
      <w:pPr>
        <w:pStyle w:val="Heading2"/>
      </w:pPr>
      <w:r>
        <w:t xml:space="preserve">Conclusion</w:t>
      </w:r>
    </w:p>
    <w:p>
      <w:pPr>
        <w:pStyle w:val="FirstParagraph"/>
      </w:pPr>
      <w:r>
        <w:t xml:space="preserve">This undergraduate thesis highlights the indispensable role of statisticians in San Francisco’s economic, technological, and social fabric. From healthcare innovation to public policy reform, their expertise shapes the city’s future. As San Francisco continues to evolve as a global leader in data science, statisticians will remain at the forefront of addressing complex challenges through rigorous analysis and ethical leadership.</w:t>
      </w:r>
    </w:p>
    <w:bookmarkEnd w:id="30"/>
    <w:bookmarkStart w:id="31" w:name="references"/>
    <w:p>
      <w:pPr>
        <w:pStyle w:val="Heading2"/>
      </w:pPr>
      <w:r>
        <w:t xml:space="preserve">References</w:t>
      </w:r>
    </w:p>
    <w:p>
      <w:pPr>
        <w:numPr>
          <w:ilvl w:val="0"/>
          <w:numId w:val="1001"/>
        </w:numPr>
        <w:pStyle w:val="Compact"/>
      </w:pPr>
      <w:r>
        <w:t xml:space="preserve">American Statistical Association. (2023). "Career Opportunities for Statisticians." Retrieved from https://www.amstat.org</w:t>
      </w:r>
    </w:p>
    <w:p>
      <w:pPr>
        <w:numPr>
          <w:ilvl w:val="0"/>
          <w:numId w:val="1001"/>
        </w:numPr>
        <w:pStyle w:val="Compact"/>
      </w:pPr>
      <w:r>
        <w:t xml:space="preserve">San Francisco Department of City Planning. (2023). "Data-Driven Urban Development." Retrieved from https://sfplanning.org</w:t>
      </w:r>
    </w:p>
    <w:p>
      <w:pPr>
        <w:numPr>
          <w:ilvl w:val="0"/>
          <w:numId w:val="1001"/>
        </w:numPr>
        <w:pStyle w:val="Compact"/>
      </w:pPr>
      <w:r>
        <w:t xml:space="preserve">University of California, San Francisco. (2023). "Biostatistics in Public Health." Retrieved from https://ucsf.edu</w:t>
      </w:r>
    </w:p>
    <w:p>
      <w:pPr>
        <w:pStyle w:val="FirstParagraph"/>
      </w:pPr>
      <w:r>
        <w:rPr>
          <w:iCs/>
          <w:i/>
        </w:rPr>
        <w:t xml:space="preserve">Prepared as an undergraduate thesis for the United States academic institution specializing in statistics and data science.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San Francisco, United States</dc:title>
  <dc:creator/>
  <dc:language>en</dc:language>
  <cp:keywords/>
  <dcterms:created xsi:type="dcterms:W3CDTF">2026-07-23T09:40:25Z</dcterms:created>
  <dcterms:modified xsi:type="dcterms:W3CDTF">2026-07-23T09:40:25Z</dcterms:modified>
</cp:coreProperties>
</file>

<file path=docProps/custom.xml><?xml version="1.0" encoding="utf-8"?>
<Properties xmlns="http://schemas.openxmlformats.org/officeDocument/2006/custom-properties" xmlns:vt="http://schemas.openxmlformats.org/officeDocument/2006/docPropsVTypes"/>
</file>