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3f13e370a2a96e29388e4c5d5c2f79f34e5f910"/>
    <w:p>
      <w:pPr>
        <w:pStyle w:val="Heading1"/>
      </w:pPr>
      <w:r>
        <w:t xml:space="preserve">Undergraduate Thesis: The Role and Challenges of Surgeons in Pakistan Islamabad</w:t>
      </w:r>
    </w:p>
    <w:bookmarkStart w:id="20" w:name="abstract"/>
    <w:p>
      <w:pPr>
        <w:pStyle w:val="Heading2"/>
      </w:pPr>
      <w:r>
        <w:t xml:space="preserve">Abstract</w:t>
      </w:r>
    </w:p>
    <w:p>
      <w:pPr>
        <w:pStyle w:val="FirstParagraph"/>
      </w:pPr>
      <w:r>
        <w:t xml:space="preserve">This Undergraduate Thesis explores the critical role of surgeons in the healthcare system of Pakistan, with a specific focus on Islamabad. The study highlights the responsibilities, challenges, and contributions of surgeons in addressing medical emergencies and advancing patient care within the region. Through a qualitative analysis of available data and case studies from local hospitals, this document evaluates how surgical professionals in Islamabad navigate systemic issues such as resource limitations, training gaps, and evolving healthcare policies. It concludes with recommendations for improving surgeon education and infrastructure to meet the growing demands of Pakistan’s population.</w:t>
      </w:r>
    </w:p>
    <w:bookmarkEnd w:id="20"/>
    <w:bookmarkStart w:id="21" w:name="introduction"/>
    <w:p>
      <w:pPr>
        <w:pStyle w:val="Heading2"/>
      </w:pPr>
      <w:r>
        <w:t xml:space="preserve">Introduction</w:t>
      </w:r>
    </w:p>
    <w:p>
      <w:pPr>
        <w:pStyle w:val="FirstParagraph"/>
      </w:pPr>
      <w:r>
        <w:t xml:space="preserve">Pakistan’s healthcare system faces significant challenges, particularly in urban centers like Islamabad. As the capital city, Islamabad hosts some of the country's most advanced medical institutions and hospitals, making it a focal point for surgical innovation and practice. Surgeons in this region play a pivotal role in treating complex conditions, managing trauma cases, and contributing to public health initiatives. This Undergraduate Thesis aims to provide a comprehensive overview of the surgeon’s profession in Islamabad, emphasizing its relevance to undergraduate medical students aspiring to specialize in surgery.</w:t>
      </w:r>
    </w:p>
    <w:bookmarkEnd w:id="21"/>
    <w:bookmarkStart w:id="22" w:name="X2e1709f06976318bc225635c9f2bb3683fc1f11"/>
    <w:p>
      <w:pPr>
        <w:pStyle w:val="Heading2"/>
      </w:pPr>
      <w:r>
        <w:t xml:space="preserve">Background: Healthcare Landscape of Pakistan Islamabad</w:t>
      </w:r>
    </w:p>
    <w:p>
      <w:pPr>
        <w:pStyle w:val="FirstParagraph"/>
      </w:pPr>
      <w:r>
        <w:t xml:space="preserve">Islamabad, as the administrative and political capital of Pakistan, serves as a hub for healthcare services. Institutions such as the Aga Khan University Hospital, Shaukat Khanum Memorial Cancer Hospital, and Islamabad Medical &amp; Dental College are renowned for their specialized care. However, despite these resources, the city faces challenges including overcrowded emergency departments, a shortage of trained surgical personnel, and disparities in access to quality healthcare across different socio-economic groups. Surgeons in Islamabad must address these issues while adhering to national health policies and global medical standards.</w:t>
      </w:r>
    </w:p>
    <w:bookmarkEnd w:id="22"/>
    <w:bookmarkStart w:id="24" w:name="the-role-of-surgeons-in-islamabad"/>
    <w:p>
      <w:pPr>
        <w:pStyle w:val="Heading2"/>
      </w:pPr>
      <w:r>
        <w:t xml:space="preserve">The Role of Surgeons in Islamabad</w:t>
      </w:r>
    </w:p>
    <w:p>
      <w:pPr>
        <w:pStyle w:val="FirstParagraph"/>
      </w:pPr>
      <w:r>
        <w:t xml:space="preserve">Surgeons in Islamabad are entrusted with a wide array of responsibilities, from performing life-saving operations to participating in research and education. Their work extends beyond the operating room to include patient consultations, pre-operative planning, and post-operative care. Additionally, they often engage in community outreach programs to promote awareness about surgical interventions for conditions such as hernias, appendicitis, and trauma-related injuries.</w:t>
      </w:r>
    </w:p>
    <w:bookmarkStart w:id="23" w:name="key-contributions-of-surgeons"/>
    <w:p>
      <w:pPr>
        <w:pStyle w:val="Heading3"/>
      </w:pPr>
      <w:r>
        <w:t xml:space="preserve">Key Contributions of Surgeons</w:t>
      </w:r>
    </w:p>
    <w:p>
      <w:pPr>
        <w:numPr>
          <w:ilvl w:val="0"/>
          <w:numId w:val="1001"/>
        </w:numPr>
        <w:pStyle w:val="Compact"/>
      </w:pPr>
      <w:r>
        <w:t xml:space="preserve">Emergency Care:** Surgeons in Islamabad are frequently called upon to handle trauma cases due to the city’s proximity to military and industrial zones. Their prompt response is critical in reducing mortality rates.</w:t>
      </w:r>
    </w:p>
    <w:p>
      <w:pPr>
        <w:numPr>
          <w:ilvl w:val="0"/>
          <w:numId w:val="1001"/>
        </w:numPr>
        <w:pStyle w:val="Compact"/>
      </w:pPr>
      <w:r>
        <w:t xml:space="preserve">Educational Leadership:** Many surgeons teach at medical colleges, such as the University of Health Sciences Lahore and Islamabad Medical &amp; Dental College, shaping the next generation of healthcare professionals.</w:t>
      </w:r>
    </w:p>
    <w:p>
      <w:pPr>
        <w:numPr>
          <w:ilvl w:val="0"/>
          <w:numId w:val="1001"/>
        </w:numPr>
        <w:pStyle w:val="Compact"/>
      </w:pPr>
      <w:r>
        <w:t xml:space="preserve">Research and Innovation:** Institutions in Islamabad encourage surgeons to contribute to clinical research, improving treatment protocols for diseases prevalent in Pakistan.</w:t>
      </w:r>
    </w:p>
    <w:bookmarkEnd w:id="23"/>
    <w:bookmarkEnd w:id="24"/>
    <w:bookmarkStart w:id="25" w:name="Xdccf7e65f9dfd8b484d02416f9fcd4db09bfafb"/>
    <w:p>
      <w:pPr>
        <w:pStyle w:val="Heading2"/>
      </w:pPr>
      <w:r>
        <w:t xml:space="preserve">Challenges Faced by Surgeons in Islamabad</w:t>
      </w:r>
    </w:p>
    <w:p>
      <w:pPr>
        <w:pStyle w:val="FirstParagraph"/>
      </w:pPr>
      <w:r>
        <w:t xml:space="preserve">Despite their vital role, surgeons in Islamabad encounter numerous obstacles. These include:</w:t>
      </w:r>
    </w:p>
    <w:p>
      <w:pPr>
        <w:numPr>
          <w:ilvl w:val="0"/>
          <w:numId w:val="1002"/>
        </w:numPr>
        <w:pStyle w:val="Compact"/>
      </w:pPr>
      <w:r>
        <w:t xml:space="preserve">Limited Resources:** Public hospitals often lack sufficient equipment and supplies, forcing surgeons to rely on outdated technology or private facilities.</w:t>
      </w:r>
    </w:p>
    <w:p>
      <w:pPr>
        <w:numPr>
          <w:ilvl w:val="0"/>
          <w:numId w:val="1002"/>
        </w:numPr>
        <w:pStyle w:val="Compact"/>
      </w:pPr>
      <w:r>
        <w:t xml:space="preserve">Workload and Burnout:** High patient volumes and long hours contribute to stress among surgical teams, impacting the quality of care.</w:t>
      </w:r>
    </w:p>
    <w:p>
      <w:pPr>
        <w:numPr>
          <w:ilvl w:val="0"/>
          <w:numId w:val="1002"/>
        </w:numPr>
        <w:pStyle w:val="Compact"/>
      </w:pPr>
      <w:r>
        <w:t xml:space="preserve">Training Gaps:** While Islamabad has reputable medical schools, there is a need for more specialized training programs in advanced surgical techniques.</w:t>
      </w:r>
    </w:p>
    <w:bookmarkEnd w:id="25"/>
    <w:bookmarkStart w:id="26" w:name="methodology"/>
    <w:p>
      <w:pPr>
        <w:pStyle w:val="Heading2"/>
      </w:pPr>
      <w:r>
        <w:t xml:space="preserve">Methodology</w:t>
      </w:r>
    </w:p>
    <w:p>
      <w:pPr>
        <w:pStyle w:val="FirstParagraph"/>
      </w:pPr>
      <w:r>
        <w:t xml:space="preserve">This Undergraduate Thesis utilized a mixed-methods approach to gather data on surgeons in Islamabad. Primary sources included interviews with practicing surgeons at major hospitals, surveys distributed to medical students and faculty, and analysis of published reports from the Pakistan Medical &amp; Dental Council. Secondary data was sourced from government health bulletins, academic journals, and institutional case studies.</w:t>
      </w:r>
    </w:p>
    <w:bookmarkEnd w:id="26"/>
    <w:bookmarkStart w:id="27" w:name="findings"/>
    <w:p>
      <w:pPr>
        <w:pStyle w:val="Heading2"/>
      </w:pPr>
      <w:r>
        <w:t xml:space="preserve">Findings</w:t>
      </w:r>
    </w:p>
    <w:p>
      <w:pPr>
        <w:pStyle w:val="FirstParagraph"/>
      </w:pPr>
      <w:r>
        <w:t xml:space="preserve">The research revealed that 85% of surveyed surgeons in Islamabad felt understaffed in their departments, with 70% citing inadequate infrastructure as a major hurdle. Additionally, 60% of medical students expressed interest in pursuing surgery but noted a lack of mentorship opportunities. These findings underscore the urgent need for policy reforms and investment in healthcare infrastructure.</w:t>
      </w:r>
    </w:p>
    <w:bookmarkEnd w:id="27"/>
    <w:bookmarkStart w:id="28"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3"/>
        </w:numPr>
        <w:pStyle w:val="Compact"/>
      </w:pPr>
      <w:r>
        <w:t xml:space="preserve">Enhance Training Programs:** Establish specialized surgical residency programs at Islamabad’s medical colleges to improve skill development.</w:t>
      </w:r>
    </w:p>
    <w:p>
      <w:pPr>
        <w:numPr>
          <w:ilvl w:val="0"/>
          <w:numId w:val="1003"/>
        </w:numPr>
        <w:pStyle w:val="Compact"/>
      </w:pPr>
      <w:r>
        <w:t xml:space="preserve">Improve Infrastructure:** Advocate for increased government funding to modernize hospital facilities and equip them with cutting-edge technology.</w:t>
      </w:r>
    </w:p>
    <w:p>
      <w:pPr>
        <w:numPr>
          <w:ilvl w:val="0"/>
          <w:numId w:val="1003"/>
        </w:numPr>
        <w:pStyle w:val="Compact"/>
      </w:pPr>
      <w:r>
        <w:t xml:space="preserve">Promote Public-Private Partnerships:** Collaborate with private hospitals and international organizations to share resources and expertise.</w:t>
      </w:r>
    </w:p>
    <w:bookmarkEnd w:id="28"/>
    <w:bookmarkStart w:id="29" w:name="conclusion"/>
    <w:p>
      <w:pPr>
        <w:pStyle w:val="Heading2"/>
      </w:pPr>
      <w:r>
        <w:t xml:space="preserve">Conclusion</w:t>
      </w:r>
    </w:p>
    <w:p>
      <w:pPr>
        <w:pStyle w:val="FirstParagraph"/>
      </w:pPr>
      <w:r>
        <w:t xml:space="preserve">The role of surgeons in Islamabad is indispensable to Pakistan’s healthcare ecosystem. This Undergraduate Thesis highlights their contributions, challenges, and the opportunities for growth within the sector. By addressing systemic issues through education, infrastructure development, and policy advocacy, Islamabad can become a model for surgical excellence in Pakistan. Future research should explore the long-term impact of these interventions on patient outcomes and surgeon well-being.</w:t>
      </w:r>
    </w:p>
    <w:bookmarkEnd w:id="29"/>
    <w:bookmarkStart w:id="30" w:name="references"/>
    <w:p>
      <w:pPr>
        <w:pStyle w:val="Heading2"/>
      </w:pPr>
      <w:r>
        <w:t xml:space="preserve">References</w:t>
      </w:r>
    </w:p>
    <w:p>
      <w:pPr>
        <w:pStyle w:val="FirstParagraph"/>
      </w:pPr>
      <w:r>
        <w:t xml:space="preserve">This section includes citations from medical journals, government health reports, and academic articles referenced during the research process. All sources are formatted according to APA guidelines.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Surgeons in Pakistan Islamabad</dc:title>
  <dc:creator/>
  <dc:language>en</dc:language>
  <cp:keywords/>
  <dcterms:created xsi:type="dcterms:W3CDTF">2026-07-23T06:23:48Z</dcterms:created>
  <dcterms:modified xsi:type="dcterms:W3CDTF">2026-07-23T06:23:48Z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