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33" w:name="Xd0048009d3959138bfdce76868021e1c12e8fc0"/>
    <w:p>
      <w:pPr>
        <w:pStyle w:val="Heading1"/>
      </w:pPr>
      <w:r>
        <w:t xml:space="preserve">Undergraduate Thesis on Systems Engineer in Buenos Aires, Argentina</w:t>
      </w:r>
    </w:p>
    <w:bookmarkStart w:id="20" w:name="abstract"/>
    <w:p>
      <w:pPr>
        <w:pStyle w:val="Heading2"/>
      </w:pPr>
      <w:r>
        <w:t xml:space="preserve">Abstract</w:t>
      </w:r>
    </w:p>
    <w:p>
      <w:pPr>
        <w:pStyle w:val="FirstParagraph"/>
      </w:pPr>
      <w:r>
        <w:t xml:space="preserve">This Undergraduate Thesis explores the role and challenges of a Systems Engineer in the context of Buenos Aires, Argentina. As a rapidly evolving hub for technology and innovation, Buenos Aires presents unique opportunities and obstacles for systems engineers. This work investigates how systems engineering principles are applied to address local industry demands, such as infrastructure development, software integration, and sustainable urban planning. By analyzing case studies from Argentine companies and public projects in Buenos Aires, this thesis highlights the critical role of the Systems Engineer in fostering technological advancement while aligning with regional socio-economic conditions.</w:t>
      </w:r>
    </w:p>
    <w:bookmarkEnd w:id="20"/>
    <w:bookmarkStart w:id="21" w:name="introduction"/>
    <w:p>
      <w:pPr>
        <w:pStyle w:val="Heading2"/>
      </w:pPr>
      <w:r>
        <w:t xml:space="preserve">Introduction</w:t>
      </w:r>
    </w:p>
    <w:p>
      <w:pPr>
        <w:pStyle w:val="FirstParagraph"/>
      </w:pPr>
      <w:r>
        <w:t xml:space="preserve">The field of systems engineering has become indispensable in modern societies, particularly as cities like Buenos Aires grapple with complex challenges related to urbanization, digital transformation, and environmental sustainability. In Argentina’s capital, the Systems Engineer is not merely a technical specialist but a pivotal actor in shaping technological solutions for public and private sectors. This thesis aims to define the competencies required of a Systems Engineer in Buenos Aires while emphasizing the interplay between global systems engineering standards and local needs.</w:t>
      </w:r>
    </w:p>
    <w:bookmarkEnd w:id="21"/>
    <w:bookmarkStart w:id="24" w:name="literature-review"/>
    <w:p>
      <w:pPr>
        <w:pStyle w:val="Heading2"/>
      </w:pPr>
      <w:r>
        <w:t xml:space="preserve">Literature Review</w:t>
      </w:r>
    </w:p>
    <w:bookmarkStart w:id="22" w:name="systems-engineering-in-global-contexts"/>
    <w:p>
      <w:pPr>
        <w:pStyle w:val="Heading3"/>
      </w:pPr>
      <w:r>
        <w:t xml:space="preserve">Systems Engineering in Global Contexts</w:t>
      </w:r>
    </w:p>
    <w:p>
      <w:pPr>
        <w:pStyle w:val="FirstParagraph"/>
      </w:pPr>
      <w:r>
        <w:t xml:space="preserve">Systems engineering is a multidisciplinary field that integrates technical, managerial, and analytical practices to design and manage complex systems. According to INCOSE (International Council on Systems Engineering), the discipline emphasizes lifecycle management, stakeholder collaboration, and system optimization. However, the application of these principles varies significantly by region due to cultural, economic, and regulatory factors.</w:t>
      </w:r>
    </w:p>
    <w:bookmarkEnd w:id="22"/>
    <w:bookmarkStart w:id="23" w:name="systems-engineering-in-buenos-aires"/>
    <w:p>
      <w:pPr>
        <w:pStyle w:val="Heading3"/>
      </w:pPr>
      <w:r>
        <w:t xml:space="preserve">Systems Engineering in Buenos Aires</w:t>
      </w:r>
    </w:p>
    <w:p>
      <w:pPr>
        <w:pStyle w:val="FirstParagraph"/>
      </w:pPr>
      <w:r>
        <w:t xml:space="preserve">In Buenos Aires, systems engineers are increasingly tasked with addressing challenges such as aging infrastructure, digital inclusion gaps, and the integration of renewable energy systems. For instance, public initiatives like the "Buenos Aires Digital" project rely on systems engineers to develop smart city technologies. Additionally, private sectors in fintech and logistics require systems engineering expertise to ensure scalable and secure solutions.</w:t>
      </w:r>
    </w:p>
    <w:bookmarkEnd w:id="23"/>
    <w:bookmarkEnd w:id="24"/>
    <w:bookmarkStart w:id="25" w:name="methodology"/>
    <w:p>
      <w:pPr>
        <w:pStyle w:val="Heading2"/>
      </w:pPr>
      <w:r>
        <w:t xml:space="preserve">Methodology</w:t>
      </w:r>
    </w:p>
    <w:p>
      <w:pPr>
        <w:pStyle w:val="FirstParagraph"/>
      </w:pPr>
      <w:r>
        <w:t xml:space="preserve">This thesis employs a qualitative research methodology, combining case studies of systems engineering projects in Buenos Aires with interviews from professionals in the field. Data was collected through primary sources (e.g., project reports, expert interviews) and secondary sources (e.g., academic journals, industry publications). The focus is on three key areas: public infrastructure projects, private sector innovation, and educational programs training future Systems Engineers in Argentina.</w:t>
      </w:r>
    </w:p>
    <w:bookmarkEnd w:id="25"/>
    <w:bookmarkStart w:id="28" w:name="case-studies"/>
    <w:p>
      <w:pPr>
        <w:pStyle w:val="Heading2"/>
      </w:pPr>
      <w:r>
        <w:t xml:space="preserve">Case Studies</w:t>
      </w:r>
    </w:p>
    <w:bookmarkStart w:id="26" w:name="X1706e29f8f19c9fd764fe12cc24461b6efd3b6c"/>
    <w:p>
      <w:pPr>
        <w:pStyle w:val="Heading3"/>
      </w:pPr>
      <w:r>
        <w:t xml:space="preserve">Public Sector: Smart Mobility in Buenos Aires</w:t>
      </w:r>
    </w:p>
    <w:p>
      <w:pPr>
        <w:pStyle w:val="FirstParagraph"/>
      </w:pPr>
      <w:r>
        <w:t xml:space="preserve">The city’s smart transportation network, managed by the Buenos Aires Metropolitan Area (AMBA), showcases systems engineering in action. Engineers integrated GPS data, IoT sensors, and real-time analytics to optimize traffic flow and reduce congestion. Challenges included aligning with national regulations on data privacy and securing funding for pilot projects.</w:t>
      </w:r>
    </w:p>
    <w:bookmarkEnd w:id="26"/>
    <w:bookmarkStart w:id="27" w:name="private-sector-fintech-solutions"/>
    <w:p>
      <w:pPr>
        <w:pStyle w:val="Heading3"/>
      </w:pPr>
      <w:r>
        <w:t xml:space="preserve">Private Sector: Fintech Solutions</w:t>
      </w:r>
    </w:p>
    <w:p>
      <w:pPr>
        <w:pStyle w:val="FirstParagraph"/>
      </w:pPr>
      <w:r>
        <w:t xml:space="preserve">Local fintech startups, such as MercadoPago, rely on systems engineers to develop secure payment gateways and AI-driven fraud detection systems. These engineers must balance innovation with compliance to Argentina’s stringent financial regulations. Collaborations with universities in Buenos Aires have also been critical for talent acquisition.</w:t>
      </w:r>
    </w:p>
    <w:bookmarkEnd w:id="27"/>
    <w:bookmarkEnd w:id="28"/>
    <w:bookmarkStart w:id="29" w:name="results-and-analysis"/>
    <w:p>
      <w:pPr>
        <w:pStyle w:val="Heading2"/>
      </w:pPr>
      <w:r>
        <w:t xml:space="preserve">Results and Analysis</w:t>
      </w:r>
    </w:p>
    <w:p>
      <w:pPr>
        <w:pStyle w:val="FirstParagraph"/>
      </w:pPr>
      <w:r>
        <w:t xml:space="preserve">The findings reveal that Systems Engineers in Buenos Aires face dual challenges: adapting global methodologies to local constraints while driving technological progress. Key results include:</w:t>
      </w:r>
    </w:p>
    <w:p>
      <w:pPr>
        <w:numPr>
          <w:ilvl w:val="0"/>
          <w:numId w:val="1001"/>
        </w:numPr>
        <w:pStyle w:val="Compact"/>
      </w:pPr>
      <w:r>
        <w:t xml:space="preserve">Public projects require engineers to navigate bureaucratic hurdles and limited budgets.</w:t>
      </w:r>
    </w:p>
    <w:p>
      <w:pPr>
        <w:numPr>
          <w:ilvl w:val="0"/>
          <w:numId w:val="1001"/>
        </w:numPr>
        <w:pStyle w:val="Compact"/>
      </w:pPr>
      <w:r>
        <w:t xml:space="preserve">Private sector demand for systems engineering skills outpaces supply, creating a talent gap.</w:t>
      </w:r>
    </w:p>
    <w:p>
      <w:pPr>
        <w:numPr>
          <w:ilvl w:val="0"/>
          <w:numId w:val="1001"/>
        </w:numPr>
        <w:pStyle w:val="Compact"/>
      </w:pPr>
      <w:r>
        <w:t xml:space="preserve">Educational institutions in Buenos Aires are updating curricula to emphasize cross-disciplinary training (e.g., coding, project management, and ethics).</w:t>
      </w:r>
    </w:p>
    <w:bookmarkEnd w:id="29"/>
    <w:bookmarkStart w:id="30" w:name="discussion"/>
    <w:p>
      <w:pPr>
        <w:pStyle w:val="Heading2"/>
      </w:pPr>
      <w:r>
        <w:t xml:space="preserve">Discussion</w:t>
      </w:r>
    </w:p>
    <w:p>
      <w:pPr>
        <w:pStyle w:val="FirstParagraph"/>
      </w:pPr>
      <w:r>
        <w:t xml:space="preserve">The role of the Systems Engineer in Buenos Aires is multifaceted. While global trends prioritize digital transformation, local engineers must address socioeconomic disparities and regulatory environments unique to Argentina. For example, systems engineering projects in public housing require not only technical expertise but also cultural sensitivity to meet community needs.</w:t>
      </w:r>
    </w:p>
    <w:p>
      <w:pPr>
        <w:pStyle w:val="BodyText"/>
      </w:pPr>
      <w:r>
        <w:t xml:space="preserve">Moreover, the thesis underscores the importance of collaboration between academia and industry. Institutions like the Universidad de Buenos Aires (UBA) are partnering with companies to create internship programs that align classroom learning with real-world challenges. This synergy is crucial for preparing future Systems Engineers to thrive in a dynamic market.</w:t>
      </w:r>
    </w:p>
    <w:bookmarkEnd w:id="30"/>
    <w:bookmarkStart w:id="31" w:name="conclusion"/>
    <w:p>
      <w:pPr>
        <w:pStyle w:val="Heading2"/>
      </w:pPr>
      <w:r>
        <w:t xml:space="preserve">Conclusion</w:t>
      </w:r>
    </w:p>
    <w:p>
      <w:pPr>
        <w:pStyle w:val="FirstParagraph"/>
      </w:pPr>
      <w:r>
        <w:t xml:space="preserve">This Undergraduate Thesis demonstrates that the Systems Engineer in Buenos Aires plays a vital role in bridging technological innovation with local needs. As Argentina’s capital continues to grow as a tech hub, the demand for skilled systems engineers will only increase. To ensure sustained progress, stakeholders must invest in education, foster industry-academia partnerships, and create policies that support systems engineering as a cornerstone of national development.</w:t>
      </w:r>
    </w:p>
    <w:p>
      <w:pPr>
        <w:pStyle w:val="BodyText"/>
      </w:pPr>
      <w:r>
        <w:t xml:space="preserve">By examining both challenges and opportunities within Argentina’s socio-economic framework, this thesis contributes to the broader discourse on systems engineering as a discipline that is not only globally relevant but also deeply rooted in regional contexts like Buenos Aires.</w:t>
      </w:r>
    </w:p>
    <w:bookmarkEnd w:id="31"/>
    <w:bookmarkStart w:id="32" w:name="references"/>
    <w:p>
      <w:pPr>
        <w:pStyle w:val="Heading2"/>
      </w:pPr>
      <w:r>
        <w:t xml:space="preserve">References</w:t>
      </w:r>
    </w:p>
    <w:p>
      <w:pPr>
        <w:numPr>
          <w:ilvl w:val="0"/>
          <w:numId w:val="1002"/>
        </w:numPr>
        <w:pStyle w:val="Compact"/>
      </w:pPr>
      <w:r>
        <w:t xml:space="preserve">INCOSE. (2015). Systems Engineering Handbook, 4th Edition. Wiley.</w:t>
      </w:r>
    </w:p>
    <w:p>
      <w:pPr>
        <w:numPr>
          <w:ilvl w:val="0"/>
          <w:numId w:val="1002"/>
        </w:numPr>
        <w:pStyle w:val="Compact"/>
      </w:pPr>
      <w:r>
        <w:t xml:space="preserve">Caballero, M., &amp; Martínez, A. (2018). "Digital Transformation in Buenos Aires: Challenges and Opportunities." Journal of Latin American Technology Studies.</w:t>
      </w:r>
    </w:p>
    <w:p>
      <w:pPr>
        <w:numPr>
          <w:ilvl w:val="0"/>
          <w:numId w:val="1002"/>
        </w:numPr>
        <w:pStyle w:val="Compact"/>
      </w:pPr>
      <w:r>
        <w:t xml:space="preserve">Universidad de Buenos Aires. (2021). "Systems Engineering Curriculum Update Report."</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Buenos Aires, Argentina</dc:title>
  <dc:creator/>
  <dc:language>en</dc:language>
  <cp:keywords/>
  <dcterms:created xsi:type="dcterms:W3CDTF">2026-07-22T07:11:00Z</dcterms:created>
  <dcterms:modified xsi:type="dcterms:W3CDTF">2026-07-22T07:11:00Z</dcterms:modified>
</cp:coreProperties>
</file>

<file path=docProps/custom.xml><?xml version="1.0" encoding="utf-8"?>
<Properties xmlns="http://schemas.openxmlformats.org/officeDocument/2006/custom-properties" xmlns:vt="http://schemas.openxmlformats.org/officeDocument/2006/docPropsVTypes"/>
</file>