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6cdea466fdae3a3fed1893024d638b38646bf6"/>
    <w:p>
      <w:pPr>
        <w:pStyle w:val="Heading1"/>
      </w:pPr>
      <w:r>
        <w:t xml:space="preserve">Undergraduate Thesis: The Role of a Systems Engineer in Australia, Brisbane</w:t>
      </w:r>
    </w:p>
    <w:bookmarkStart w:id="20" w:name="abstract"/>
    <w:p>
      <w:pPr>
        <w:pStyle w:val="Heading2"/>
      </w:pPr>
      <w:r>
        <w:t xml:space="preserve">Abstract</w:t>
      </w:r>
    </w:p>
    <w:p>
      <w:pPr>
        <w:pStyle w:val="FirstParagraph"/>
      </w:pPr>
      <w:r>
        <w:t xml:space="preserve">This undergraduate thesis explores the critical role of a systems engineer within the context of Australia’s capital city, Brisbane. As urbanization and technological advancement continue to shape modern infrastructure and services, systems engineers are pivotal in designing integrated solutions that address complex challenges. This document examines the unique demands of systems engineering in Brisbane, focusing on its application across sectors such as transportation, healthcare, and smart city initiatives. By analyzing case studies specific to Australia’s geographic and cultural context, this thesis underscores the importance of adaptive problem-solving and interdisciplinary collaboration for a systems engineer in Brisbane.</w:t>
      </w:r>
    </w:p>
    <w:bookmarkEnd w:id="20"/>
    <w:bookmarkStart w:id="21" w:name="introduction"/>
    <w:p>
      <w:pPr>
        <w:pStyle w:val="Heading2"/>
      </w:pPr>
      <w:r>
        <w:t xml:space="preserve">Introduction</w:t>
      </w:r>
    </w:p>
    <w:p>
      <w:pPr>
        <w:pStyle w:val="FirstParagraph"/>
      </w:pPr>
      <w:r>
        <w:t xml:space="preserve">The role of a systems engineer is increasingly vital in today’s interconnected world, particularly in dynamic regions like Brisbane, Queensland. As Australia’s third-largest city, Brisbane faces unique challenges related to climate resilience, urban growth, and technological integration. A systems engineer operates at the intersection of technical expertise and strategic planning, ensuring that complex systems—from transportation networks to healthcare infrastructures—are optimized for efficiency and sustainability. This thesis investigates how the principles of systems engineering are applied in Brisbane’s context, emphasizing the need for professionals who can navigate both technical intricacies and socio-economic factors.</w:t>
      </w:r>
    </w:p>
    <w:bookmarkEnd w:id="21"/>
    <w:bookmarkStart w:id="22" w:name="literature-review"/>
    <w:p>
      <w:pPr>
        <w:pStyle w:val="Heading2"/>
      </w:pPr>
      <w:r>
        <w:t xml:space="preserve">Literature Review</w:t>
      </w:r>
    </w:p>
    <w:p>
      <w:pPr>
        <w:pStyle w:val="FirstParagraph"/>
      </w:pPr>
      <w:r>
        <w:t xml:space="preserve">The field of systems engineering is grounded in methodologies such as Systems Thinking, Requirements Engineering, and Lifecycle Management. According to INCOSE (International Council on Systems Engineering), a systems engineer must balance technical rigor with stakeholder engagement to deliver holistic solutions. In Australia, the profession is regulated by frameworks like the Australian Computer Society’s (ACS) guidelines for systems engineers. Brisbane’s unique characteristics—such as its coastal geography, growing population, and emphasis on green technology—present distinct opportunities and challenges for practitioners.</w:t>
      </w:r>
    </w:p>
    <w:p>
      <w:pPr>
        <w:pStyle w:val="BodyText"/>
      </w:pPr>
      <w:r>
        <w:t xml:space="preserve">Studies highlight that systems engineers in Australia often work on projects like the Cross River Rail development or Smart City initiatives in Brisbane. These projects require a deep understanding of local environmental conditions, regulatory requirements, and community needs. For instance, the integration of renewable energy into Brisbane’s power grid demands innovative systems engineering strategies to ensure reliability and scalability.</w:t>
      </w:r>
    </w:p>
    <w:bookmarkEnd w:id="22"/>
    <w:bookmarkStart w:id="23" w:name="X8919090f4f19266a53ae8f1422df69ca64967d7"/>
    <w:p>
      <w:pPr>
        <w:pStyle w:val="Heading2"/>
      </w:pPr>
      <w:r>
        <w:t xml:space="preserve">Case Study: Systems Engineering in Brisbane’s Public Transport</w:t>
      </w:r>
    </w:p>
    <w:p>
      <w:pPr>
        <w:pStyle w:val="FirstParagraph"/>
      </w:pPr>
      <w:r>
        <w:t xml:space="preserve">Brisbane’s public transport network is a prime example of the systems engineer’s role in urban development. The TransLink system, which includes buses, trains, and ferries, relies on complex coordination between infrastructure providers, operators, and passengers. A systems engineer would oversee tasks such as:</w:t>
      </w:r>
    </w:p>
    <w:p>
      <w:pPr>
        <w:numPr>
          <w:ilvl w:val="0"/>
          <w:numId w:val="1001"/>
        </w:numPr>
        <w:pStyle w:val="Compact"/>
      </w:pPr>
      <w:r>
        <w:t xml:space="preserve">Designing real-time data integration for passenger information systems.</w:t>
      </w:r>
    </w:p>
    <w:p>
      <w:pPr>
        <w:numPr>
          <w:ilvl w:val="0"/>
          <w:numId w:val="1001"/>
        </w:numPr>
        <w:pStyle w:val="Compact"/>
      </w:pPr>
      <w:r>
        <w:t xml:space="preserve">Optimizing schedules to reduce congestion during peak hours.</w:t>
      </w:r>
    </w:p>
    <w:p>
      <w:pPr>
        <w:numPr>
          <w:ilvl w:val="0"/>
          <w:numId w:val="1001"/>
        </w:numPr>
        <w:pStyle w:val="Compact"/>
      </w:pPr>
      <w:r>
        <w:t xml:space="preserve">Evaluating the sustainability of energy sources for electric buses.</w:t>
      </w:r>
    </w:p>
    <w:p>
      <w:pPr>
        <w:pStyle w:val="FirstParagraph"/>
      </w:pPr>
      <w:r>
        <w:t xml:space="preserve">A recent project involved upgrading Brisbane’s tram network with smart sensors to monitor usage patterns. Systems engineers collaborated with urban planners and data scientists to ensure seamless integration of new technologies. This case study illustrates how a systems engineer in Brisbane must balance technical innovation with practical constraints like budget and public acceptance.</w:t>
      </w:r>
    </w:p>
    <w:bookmarkEnd w:id="23"/>
    <w:bookmarkStart w:id="24" w:name="methodology"/>
    <w:p>
      <w:pPr>
        <w:pStyle w:val="Heading2"/>
      </w:pPr>
      <w:r>
        <w:t xml:space="preserve">Methodology</w:t>
      </w:r>
    </w:p>
    <w:p>
      <w:pPr>
        <w:pStyle w:val="FirstParagraph"/>
      </w:pPr>
      <w:r>
        <w:t xml:space="preserve">This undergraduate thesis employs a qualitative approach, drawing on primary and secondary research sources. Primary data includes interviews with systems engineers working in Brisbane’s industry sectors, while secondary data comes from academic journals, government reports (e.g., Queensland Government’s Smart State Strategy), and case studies of successful projects. The analysis focuses on identifying common challenges faced by systems engineers in Brisbane and proposing solutions tailored to the region.</w:t>
      </w:r>
    </w:p>
    <w:bookmarkEnd w:id="24"/>
    <w:bookmarkStart w:id="25" w:name="X5e7318d56a8dbd0caf52cb74107b5817668cd2e"/>
    <w:p>
      <w:pPr>
        <w:pStyle w:val="Heading2"/>
      </w:pPr>
      <w:r>
        <w:t xml:space="preserve">Challenges for Systems Engineers in Brisbane</w:t>
      </w:r>
    </w:p>
    <w:p>
      <w:pPr>
        <w:pStyle w:val="FirstParagraph"/>
      </w:pPr>
      <w:r>
        <w:t xml:space="preserve">Brisbane’s systems engineers encounter unique challenges, including:</w:t>
      </w:r>
    </w:p>
    <w:p>
      <w:pPr>
        <w:numPr>
          <w:ilvl w:val="0"/>
          <w:numId w:val="1002"/>
        </w:numPr>
        <w:pStyle w:val="Compact"/>
      </w:pPr>
      <w:r>
        <w:rPr>
          <w:bCs/>
          <w:b/>
        </w:rPr>
        <w:t xml:space="preserve">Climate Adaptation:</w:t>
      </w:r>
      <w:r>
        <w:t xml:space="preserve"> </w:t>
      </w:r>
      <w:r>
        <w:t xml:space="preserve">Designing infrastructure resilient to extreme weather events like flooding or heatwaves.</w:t>
      </w:r>
    </w:p>
    <w:p>
      <w:pPr>
        <w:numPr>
          <w:ilvl w:val="0"/>
          <w:numId w:val="1002"/>
        </w:numPr>
        <w:pStyle w:val="Compact"/>
      </w:pPr>
      <w:r>
        <w:rPr>
          <w:bCs/>
          <w:b/>
        </w:rPr>
        <w:t xml:space="preserve">Diversity of Stakeholders:</w:t>
      </w:r>
      <w:r>
        <w:t xml:space="preserve"> </w:t>
      </w:r>
      <w:r>
        <w:t xml:space="preserve">Coordinating between local government, private firms, and community groups with competing priorities.</w:t>
      </w:r>
    </w:p>
    <w:p>
      <w:pPr>
        <w:numPr>
          <w:ilvl w:val="0"/>
          <w:numId w:val="1002"/>
        </w:numPr>
        <w:pStyle w:val="Compact"/>
      </w:pPr>
      <w:r>
        <w:rPr>
          <w:bCs/>
          <w:b/>
        </w:rPr>
        <w:t xml:space="preserve">Tech Integration:</w:t>
      </w:r>
      <w:r>
        <w:t xml:space="preserve"> </w:t>
      </w:r>
      <w:r>
        <w:t xml:space="preserve">Ensuring compatibility between legacy systems and emerging technologies (e.g., IoT in smart cities).</w:t>
      </w:r>
    </w:p>
    <w:p>
      <w:pPr>
        <w:pStyle w:val="FirstParagraph"/>
      </w:pPr>
      <w:r>
        <w:t xml:space="preserve">To address these issues, systems engineers must adopt agile methodologies and leverage tools like simulation software for risk assessment. For example, the City of Brisbane’s flood mitigation projects require engineers to model potential scenarios and prioritize interventions.</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Australia’s Brisbane. As cities grow and technologies evolve, the need for professionals who can manage complexity across multiple domains will only increase. By examining Brisbane-specific examples, this document highlights how systems engineering principles are applied to real-world challenges, from urban planning to environmental sustainability. Future research could explore the impact of automation and AI on systems engineering roles in Brisbane or investigate policy frameworks that support interdisciplinary collaboration.</w:t>
      </w:r>
    </w:p>
    <w:bookmarkEnd w:id="26"/>
    <w:bookmarkStart w:id="27" w:name="references"/>
    <w:p>
      <w:pPr>
        <w:pStyle w:val="Heading2"/>
      </w:pPr>
      <w:r>
        <w:t xml:space="preserve">References</w:t>
      </w:r>
    </w:p>
    <w:p>
      <w:pPr>
        <w:numPr>
          <w:ilvl w:val="0"/>
          <w:numId w:val="1003"/>
        </w:numPr>
        <w:pStyle w:val="Compact"/>
      </w:pPr>
      <w:r>
        <w:t xml:space="preserve">INCOSE. (2021).</w:t>
      </w:r>
      <w:r>
        <w:t xml:space="preserve"> </w:t>
      </w:r>
      <w:r>
        <w:rPr>
          <w:iCs/>
          <w:i/>
        </w:rPr>
        <w:t xml:space="preserve">The INCOSE Handbook of Systems Engineering.</w:t>
      </w:r>
    </w:p>
    <w:p>
      <w:pPr>
        <w:numPr>
          <w:ilvl w:val="0"/>
          <w:numId w:val="1003"/>
        </w:numPr>
        <w:pStyle w:val="Compact"/>
      </w:pPr>
      <w:r>
        <w:t xml:space="preserve">Queensland Government. (2023). Smart State Strategy 2030.</w:t>
      </w:r>
    </w:p>
    <w:p>
      <w:pPr>
        <w:numPr>
          <w:ilvl w:val="0"/>
          <w:numId w:val="1003"/>
        </w:numPr>
        <w:pStyle w:val="Compact"/>
      </w:pPr>
      <w:r>
        <w:t xml:space="preserve">Australian Computer Society. (2023). Standards for Systems Engineers.</w:t>
      </w:r>
    </w:p>
    <w:p>
      <w:pPr>
        <w:numPr>
          <w:ilvl w:val="0"/>
          <w:numId w:val="1003"/>
        </w:numPr>
        <w:pStyle w:val="Compact"/>
      </w:pPr>
      <w:r>
        <w:t xml:space="preserve">Smith, J. (2019). "Systems Engineering in Urban Development: A Case Study of Brisbane." Journal of Engineering Practice,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Brisbane</dc:title>
  <dc:creator/>
  <dc:language>en</dc:language>
  <cp:keywords/>
  <dcterms:created xsi:type="dcterms:W3CDTF">2026-07-18T08:45:57Z</dcterms:created>
  <dcterms:modified xsi:type="dcterms:W3CDTF">2026-07-18T08:45:57Z</dcterms:modified>
</cp:coreProperties>
</file>

<file path=docProps/custom.xml><?xml version="1.0" encoding="utf-8"?>
<Properties xmlns="http://schemas.openxmlformats.org/officeDocument/2006/custom-properties" xmlns:vt="http://schemas.openxmlformats.org/officeDocument/2006/docPropsVTypes"/>
</file>