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Shanghai</w:t>
      </w:r>
      <w:r>
        <w:t xml:space="preserve"> </w:t>
      </w:r>
      <w:r>
        <w:t xml:space="preserve">–</w:t>
      </w:r>
      <w:r>
        <w:t xml:space="preserve"> </w:t>
      </w:r>
      <w:r>
        <w:t xml:space="preserve">A</w:t>
      </w:r>
      <w:r>
        <w:t xml:space="preserve"> </w:t>
      </w:r>
      <w:r>
        <w:t xml:space="preserve">Comprehensive</w:t>
      </w:r>
      <w:r>
        <w:t xml:space="preserve"> </w:t>
      </w:r>
      <w:r>
        <w:t xml:space="preserve">Analysis</w:t>
      </w:r>
    </w:p>
    <w:p>
      <w:pPr>
        <w:pStyle w:val="FirstParagraph"/>
      </w:pPr>
      <w:r>
        <w:t xml:space="preserve">```html</w:t>
      </w:r>
    </w:p>
    <w:bookmarkStart w:id="27" w:name="X8c81c151bbf4ce36a9d80ea72dc92e1d2b3a4d0"/>
    <w:p>
      <w:pPr>
        <w:pStyle w:val="Heading1"/>
      </w:pPr>
      <w:r>
        <w:t xml:space="preserve">Undergraduate Thesis: The Role of a Systems Engineer in China Shanghai – A Study of Urban Development and Technological Integration</w:t>
      </w:r>
    </w:p>
    <w:p>
      <w:pPr>
        <w:pStyle w:val="FirstParagraph"/>
      </w:pPr>
      <w:r>
        <w:t xml:space="preserve">This Undergraduate Thesis explores the critical role of a</w:t>
      </w:r>
      <w:r>
        <w:t xml:space="preserve"> </w:t>
      </w:r>
      <w:r>
        <w:rPr>
          <w:bCs/>
          <w:b/>
        </w:rPr>
        <w:t xml:space="preserve">Systems Engineer</w:t>
      </w:r>
      <w:r>
        <w:t xml:space="preserve"> </w:t>
      </w:r>
      <w:r>
        <w:t xml:space="preserve">in the dynamic and rapidly evolving urban landscape of</w:t>
      </w:r>
      <w:r>
        <w:t xml:space="preserve"> </w:t>
      </w:r>
      <w:r>
        <w:rPr>
          <w:bCs/>
          <w:b/>
        </w:rPr>
        <w:t xml:space="preserve">China Shanghai</w:t>
      </w:r>
      <w:r>
        <w:t xml:space="preserve">. As one of the world’s most densely populated and economically influential cities, Shanghai presents unique challenges and opportunities for systems engineers tasked with designing, implementing, and maintaining complex technological infrastructure. This document examines the theoretical foundations of systems engineering, its practical applications in Shanghai’s context, and the socio-cultural factors that shape its execution in this specific geographic and economic environment.</w:t>
      </w:r>
    </w:p>
    <w:bookmarkStart w:id="20" w:name="introduction"/>
    <w:p>
      <w:pPr>
        <w:pStyle w:val="Heading2"/>
      </w:pPr>
      <w:r>
        <w:t xml:space="preserve">1. Introduction</w:t>
      </w:r>
    </w:p>
    <w:p>
      <w:pPr>
        <w:pStyle w:val="FirstParagraph"/>
      </w:pPr>
      <w:r>
        <w:rPr>
          <w:bCs/>
          <w:b/>
        </w:rPr>
        <w:t xml:space="preserve">China Shanghai</w:t>
      </w:r>
      <w:r>
        <w:t xml:space="preserve"> </w:t>
      </w:r>
      <w:r>
        <w:t xml:space="preserve">has emerged as a global hub for innovation, finance, and advanced manufacturing. Its rapid urbanization and technological advancement have created an urgent demand for professionals skilled in systems engineering to address the complexities of integrated infrastructure projects, smart city initiatives, and industrial automation. This Undergraduate Thesis investigates how a</w:t>
      </w:r>
      <w:r>
        <w:t xml:space="preserve"> </w:t>
      </w:r>
      <w:r>
        <w:rPr>
          <w:bCs/>
          <w:b/>
        </w:rPr>
        <w:t xml:space="preserve">Systems Engineer</w:t>
      </w:r>
      <w:r>
        <w:t xml:space="preserve"> </w:t>
      </w:r>
      <w:r>
        <w:t xml:space="preserve">contributes to Shanghai’s growth by bridging technical disciplines, managing multidisciplinary teams, and aligning technological solutions with local regulatory frameworks.</w:t>
      </w:r>
    </w:p>
    <w:bookmarkEnd w:id="20"/>
    <w:bookmarkStart w:id="21" w:name="X53893ad8b1ce34175c39c739100c3f896eb9081"/>
    <w:p>
      <w:pPr>
        <w:pStyle w:val="Heading2"/>
      </w:pPr>
      <w:r>
        <w:t xml:space="preserve">2. Theoretical Framework of Systems Engineering</w:t>
      </w:r>
    </w:p>
    <w:p>
      <w:pPr>
        <w:pStyle w:val="FirstParagraph"/>
      </w:pPr>
      <w:r>
        <w:t xml:space="preserve">A</w:t>
      </w:r>
      <w:r>
        <w:t xml:space="preserve"> </w:t>
      </w:r>
      <w:r>
        <w:rPr>
          <w:bCs/>
          <w:b/>
        </w:rPr>
        <w:t xml:space="preserve">Systems Engineer</w:t>
      </w:r>
      <w:r>
        <w:t xml:space="preserve"> </w:t>
      </w:r>
      <w:r>
        <w:t xml:space="preserve">is a professional who applies engineering principles to the design, integration, and management of complex systems. This discipline emphasizes holistic thinking, lifecycle analysis, and stakeholder collaboration. In Shanghai’s context, systems engineering extends beyond traditional domains such as mechanical or electrical engineering to encompass smart transportation networks (e.g., maglev trains), renewable energy grids (e.g., solar-powered public buildings), and cybersecurity for financial institutions.</w:t>
      </w:r>
    </w:p>
    <w:p>
      <w:pPr>
        <w:pStyle w:val="BodyText"/>
      </w:pPr>
      <w:r>
        <w:t xml:space="preserve">The Systems Engineering Body of Knowledge (SEBoK) highlights key principles such as requirement analysis, system architecture design, risk management, and validation. These principles are particularly relevant in</w:t>
      </w:r>
      <w:r>
        <w:t xml:space="preserve"> </w:t>
      </w:r>
      <w:r>
        <w:rPr>
          <w:bCs/>
          <w:b/>
        </w:rPr>
        <w:t xml:space="preserve">China Shanghai</w:t>
      </w:r>
      <w:r>
        <w:t xml:space="preserve">, where projects often involve high-stakes investments and strict government oversight. For example, the integration of IoT (Internet of Things) technologies into Shanghai’s metro system requires precise coordination between hardware engineers, data scientists, and urban planners.</w:t>
      </w:r>
    </w:p>
    <w:bookmarkEnd w:id="21"/>
    <w:bookmarkStart w:id="22" w:name="applications-in-china-shanghai"/>
    <w:p>
      <w:pPr>
        <w:pStyle w:val="Heading2"/>
      </w:pPr>
      <w:r>
        <w:t xml:space="preserve">3. Applications in China Shanghai</w:t>
      </w:r>
    </w:p>
    <w:p>
      <w:pPr>
        <w:pStyle w:val="FirstParagraph"/>
      </w:pPr>
      <w:r>
        <w:t xml:space="preserve">The</w:t>
      </w:r>
      <w:r>
        <w:t xml:space="preserve"> </w:t>
      </w:r>
      <w:r>
        <w:rPr>
          <w:bCs/>
          <w:b/>
        </w:rPr>
        <w:t xml:space="preserve">Systems Engineer</w:t>
      </w:r>
      <w:r>
        <w:t xml:space="preserve"> </w:t>
      </w:r>
      <w:r>
        <w:t xml:space="preserve">plays a pivotal role in several sectors within</w:t>
      </w:r>
      <w:r>
        <w:t xml:space="preserve"> </w:t>
      </w:r>
      <w:r>
        <w:rPr>
          <w:bCs/>
          <w:b/>
        </w:rPr>
        <w:t xml:space="preserve">China Shanghai</w:t>
      </w:r>
      <w:r>
        <w:t xml:space="preserve">:</w:t>
      </w:r>
    </w:p>
    <w:p>
      <w:pPr>
        <w:numPr>
          <w:ilvl w:val="0"/>
          <w:numId w:val="1001"/>
        </w:numPr>
        <w:pStyle w:val="Compact"/>
      </w:pPr>
      <w:r>
        <w:rPr>
          <w:bCs/>
          <w:b/>
        </w:rPr>
        <w:t xml:space="preserve">Smart City Initiatives:</w:t>
      </w:r>
      <w:r>
        <w:t xml:space="preserve"> </w:t>
      </w:r>
      <w:r>
        <w:t xml:space="preserve">Systems engineers design integrated platforms for traffic management, waste disposal, and public safety. The “Shanghai Smart City 2035” plan exemplifies this, requiring engineers to manage data from over 1 million IoT sensors.</w:t>
      </w:r>
    </w:p>
    <w:p>
      <w:pPr>
        <w:numPr>
          <w:ilvl w:val="0"/>
          <w:numId w:val="1001"/>
        </w:numPr>
        <w:pStyle w:val="Compact"/>
      </w:pPr>
      <w:r>
        <w:rPr>
          <w:bCs/>
          <w:b/>
        </w:rPr>
        <w:t xml:space="preserve">Industrial Automation:</w:t>
      </w:r>
      <w:r>
        <w:t xml:space="preserve"> </w:t>
      </w:r>
      <w:r>
        <w:t xml:space="preserve">In Shanghai’s manufacturing zones (e.g., Zhangjiang Hi-Tech Park), systems engineers optimize production lines using AI-driven predictive maintenance and robotics.</w:t>
      </w:r>
    </w:p>
    <w:p>
      <w:pPr>
        <w:numPr>
          <w:ilvl w:val="0"/>
          <w:numId w:val="1001"/>
        </w:numPr>
        <w:pStyle w:val="Compact"/>
      </w:pPr>
      <w:r>
        <w:rPr>
          <w:bCs/>
          <w:b/>
        </w:rPr>
        <w:t xml:space="preserve">Sustainable Infrastructure:</w:t>
      </w:r>
      <w:r>
        <w:t xml:space="preserve"> </w:t>
      </w:r>
      <w:r>
        <w:t xml:space="preserve">Engineers collaborate with environmental experts to design green buildings and energy-efficient transportation networks, aligning with China’s national carbon neutrality goals.</w:t>
      </w:r>
    </w:p>
    <w:bookmarkEnd w:id="22"/>
    <w:bookmarkStart w:id="23" w:name="challenges-in-practice"/>
    <w:p>
      <w:pPr>
        <w:pStyle w:val="Heading2"/>
      </w:pPr>
      <w:r>
        <w:t xml:space="preserve">4. Challenges in Practice</w:t>
      </w:r>
    </w:p>
    <w:p>
      <w:pPr>
        <w:pStyle w:val="FirstParagraph"/>
      </w:pPr>
      <w:r>
        <w:t xml:space="preserve">Working as a</w:t>
      </w:r>
      <w:r>
        <w:t xml:space="preserve"> </w:t>
      </w:r>
      <w:r>
        <w:rPr>
          <w:bCs/>
          <w:b/>
        </w:rPr>
        <w:t xml:space="preserve">Systems Engineer</w:t>
      </w:r>
      <w:r>
        <w:t xml:space="preserve"> </w:t>
      </w:r>
      <w:r>
        <w:t xml:space="preserve">in</w:t>
      </w:r>
      <w:r>
        <w:t xml:space="preserve"> </w:t>
      </w:r>
      <w:r>
        <w:rPr>
          <w:bCs/>
          <w:b/>
        </w:rPr>
        <w:t xml:space="preserve">China Shanghai</w:t>
      </w:r>
      <w:r>
        <w:t xml:space="preserve"> </w:t>
      </w:r>
      <w:r>
        <w:t xml:space="preserve">involves navigating several challenges unique to the region:</w:t>
      </w:r>
    </w:p>
    <w:p>
      <w:pPr>
        <w:numPr>
          <w:ilvl w:val="0"/>
          <w:numId w:val="1002"/>
        </w:numPr>
        <w:pStyle w:val="Compact"/>
      </w:pPr>
      <w:r>
        <w:rPr>
          <w:bCs/>
          <w:b/>
        </w:rPr>
        <w:t xml:space="preserve">Cultural and Regulatory Context:</w:t>
      </w:r>
      <w:r>
        <w:t xml:space="preserve"> </w:t>
      </w:r>
      <w:r>
        <w:t xml:space="preserve">Engineers must adhere to strict Chinese regulations, such as cybersecurity laws (e.g., Cybersecurity Law of 2017) and local standards for industrial safety.</w:t>
      </w:r>
    </w:p>
    <w:p>
      <w:pPr>
        <w:numPr>
          <w:ilvl w:val="0"/>
          <w:numId w:val="1002"/>
        </w:numPr>
        <w:pStyle w:val="Compact"/>
      </w:pPr>
      <w:r>
        <w:rPr>
          <w:bCs/>
          <w:b/>
        </w:rPr>
        <w:t xml:space="preserve">Language Barriers:</w:t>
      </w:r>
      <w:r>
        <w:t xml:space="preserve"> </w:t>
      </w:r>
      <w:r>
        <w:t xml:space="preserve">Effective communication with local stakeholders requires fluency in Mandarin or collaboration with bilingual team members.</w:t>
      </w:r>
    </w:p>
    <w:p>
      <w:pPr>
        <w:numPr>
          <w:ilvl w:val="0"/>
          <w:numId w:val="1002"/>
        </w:numPr>
        <w:pStyle w:val="Compact"/>
      </w:pPr>
      <w:r>
        <w:rPr>
          <w:bCs/>
          <w:b/>
        </w:rPr>
        <w:t xml:space="preserve">High Competition:</w:t>
      </w:r>
      <w:r>
        <w:t xml:space="preserve"> </w:t>
      </w:r>
      <w:r>
        <w:t xml:space="preserve">Shanghai’s competitive job market demands not only technical expertise but also soft skills such as negotiation and cross-cultural management.</w:t>
      </w:r>
    </w:p>
    <w:bookmarkEnd w:id="23"/>
    <w:bookmarkStart w:id="24" w:name="X8f6f44b78bd731aa0a934e4f863b39c0a4c1a2f"/>
    <w:p>
      <w:pPr>
        <w:pStyle w:val="Heading2"/>
      </w:pPr>
      <w:r>
        <w:t xml:space="preserve">5. Case Study: Systems Engineering in Shanghai’s Metro Expansion</w:t>
      </w:r>
    </w:p>
    <w:p>
      <w:pPr>
        <w:pStyle w:val="FirstParagraph"/>
      </w:pPr>
      <w:r>
        <w:t xml:space="preserve">A key example of a</w:t>
      </w:r>
      <w:r>
        <w:t xml:space="preserve"> </w:t>
      </w:r>
      <w:r>
        <w:rPr>
          <w:bCs/>
          <w:b/>
        </w:rPr>
        <w:t xml:space="preserve">Systems Engineer</w:t>
      </w:r>
      <w:r>
        <w:t xml:space="preserve">’s work in</w:t>
      </w:r>
      <w:r>
        <w:t xml:space="preserve"> </w:t>
      </w:r>
      <w:r>
        <w:rPr>
          <w:bCs/>
          <w:b/>
        </w:rPr>
        <w:t xml:space="preserve">China Shanghai</w:t>
      </w:r>
      <w:r>
        <w:t xml:space="preserve"> </w:t>
      </w:r>
      <w:r>
        <w:t xml:space="preserve">is the development of the 19th metro line, which incorporates AI for crowd control and energy-efficient traction systems. This project required collaboration with over 300 engineers across disciplines, including civil engineering (for tunneling), software engineering (for real-time data analytics), and operations management.</w:t>
      </w:r>
    </w:p>
    <w:p>
      <w:pPr>
        <w:pStyle w:val="BodyText"/>
      </w:pPr>
      <w:r>
        <w:t xml:space="preserve">Challenges included integrating legacy systems from older lines while ensuring seamless interoperability with new technologies. The</w:t>
      </w:r>
      <w:r>
        <w:t xml:space="preserve"> </w:t>
      </w:r>
      <w:r>
        <w:rPr>
          <w:bCs/>
          <w:b/>
        </w:rPr>
        <w:t xml:space="preserve">Systems Engineer</w:t>
      </w:r>
      <w:r>
        <w:t xml:space="preserve"> </w:t>
      </w:r>
      <w:r>
        <w:t xml:space="preserve">coordinated these efforts, ensuring compliance with Shanghai’s urban planning policies and minimizing disruptions to daily commuters.</w:t>
      </w:r>
    </w:p>
    <w:bookmarkEnd w:id="24"/>
    <w:bookmarkStart w:id="25" w:name="X1eb4c9b819ca00d0620face2fafc38a61070232"/>
    <w:p>
      <w:pPr>
        <w:pStyle w:val="Heading2"/>
      </w:pPr>
      <w:r>
        <w:t xml:space="preserve">6. Future Outlook for Systems Engineers in Shanghai</w:t>
      </w:r>
    </w:p>
    <w:p>
      <w:pPr>
        <w:pStyle w:val="FirstParagraph"/>
      </w:pPr>
      <w:r>
        <w:t xml:space="preserve">The demand for</w:t>
      </w:r>
      <w:r>
        <w:t xml:space="preserve"> </w:t>
      </w:r>
      <w:r>
        <w:rPr>
          <w:bCs/>
          <w:b/>
        </w:rPr>
        <w:t xml:space="preserve">Systems Engineers</w:t>
      </w:r>
      <w:r>
        <w:t xml:space="preserve"> </w:t>
      </w:r>
      <w:r>
        <w:t xml:space="preserve">in</w:t>
      </w:r>
      <w:r>
        <w:t xml:space="preserve"> </w:t>
      </w:r>
      <w:r>
        <w:rPr>
          <w:bCs/>
          <w:b/>
        </w:rPr>
        <w:t xml:space="preserve">China Shanghai</w:t>
      </w:r>
      <w:r>
        <w:t xml:space="preserve"> </w:t>
      </w:r>
      <w:r>
        <w:t xml:space="preserve">is projected to grow significantly due to the city’s focus on digital transformation and sustainable development. Emerging fields such as quantum computing, AI-driven logistics, and 5G infrastructure will further expand the scope of systems engineering roles.</w:t>
      </w:r>
    </w:p>
    <w:p>
      <w:pPr>
        <w:pStyle w:val="BodyText"/>
      </w:pPr>
      <w:r>
        <w:t xml:space="preserve">Educational institutions in Shanghai (e.g., Tongji University, Shanghai Jiao Tong University) are increasingly offering specialized programs in systems engineering to meet this demand. Graduates must therefore combine technical proficiency with an understanding of China’s regulatory environment and cultural nuances.</w:t>
      </w:r>
    </w:p>
    <w:bookmarkEnd w:id="25"/>
    <w:bookmarkStart w:id="26" w:name="conclusion"/>
    <w:p>
      <w:pPr>
        <w:pStyle w:val="Heading2"/>
      </w:pPr>
      <w:r>
        <w:t xml:space="preserve">7. Conclusion</w:t>
      </w:r>
    </w:p>
    <w:p>
      <w:pPr>
        <w:pStyle w:val="FirstParagraph"/>
      </w:pPr>
      <w:r>
        <w:t xml:space="preserve">This Undergraduate Thesis underscores the indispensable role of a</w:t>
      </w:r>
      <w:r>
        <w:t xml:space="preserve"> </w:t>
      </w:r>
      <w:r>
        <w:rPr>
          <w:bCs/>
          <w:b/>
        </w:rPr>
        <w:t xml:space="preserve">Systems Engineer</w:t>
      </w:r>
      <w:r>
        <w:t xml:space="preserve"> </w:t>
      </w:r>
      <w:r>
        <w:t xml:space="preserve">in</w:t>
      </w:r>
      <w:r>
        <w:t xml:space="preserve"> </w:t>
      </w:r>
      <w:r>
        <w:rPr>
          <w:bCs/>
          <w:b/>
        </w:rPr>
        <w:t xml:space="preserve">China Shanghai</w:t>
      </w:r>
      <w:r>
        <w:t xml:space="preserve">, where the convergence of technology, urbanization, and economic ambition creates both challenges and opportunities. As Shanghai continues to evolve into a global leader in innovation, systems engineers will remain at the forefront of shaping its future. For students pursuing careers in this field, mastering technical skills alongside cultural adaptability will be essential to thrive in this dynamic environment.</w:t>
      </w:r>
    </w:p>
    <w:p>
      <w:pPr>
        <w:pStyle w:val="BodyText"/>
      </w:pPr>
      <w:r>
        <w:rPr>
          <w:iCs/>
          <w:i/>
        </w:rPr>
        <w:t xml:space="preserve">Prepared as an Undergraduate Thesis for [Your University Name], focusing on the intersection of systems engineering and urban development in China Shanghai.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China Shanghai – A Comprehensive Analysis</dc:title>
  <dc:creator/>
  <dc:language>en</dc:language>
  <cp:keywords/>
  <dcterms:created xsi:type="dcterms:W3CDTF">2026-07-17T20:48:49Z</dcterms:created>
  <dcterms:modified xsi:type="dcterms:W3CDTF">2026-07-17T20:48:49Z</dcterms:modified>
</cp:coreProperties>
</file>

<file path=docProps/custom.xml><?xml version="1.0" encoding="utf-8"?>
<Properties xmlns="http://schemas.openxmlformats.org/officeDocument/2006/custom-properties" xmlns:vt="http://schemas.openxmlformats.org/officeDocument/2006/docPropsVTypes"/>
</file>