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b9d8791317a4f36eb48472be11db3498301fa0b"/>
    <w:p>
      <w:pPr>
        <w:pStyle w:val="Heading1"/>
      </w:pPr>
      <w:r>
        <w:t xml:space="preserve">Undergraduate Thesis on Systems Engineer in Egypt Alexandria</w:t>
      </w:r>
    </w:p>
    <w:bookmarkStart w:id="20" w:name="abstract"/>
    <w:p>
      <w:pPr>
        <w:pStyle w:val="Heading2"/>
      </w:pPr>
      <w:r>
        <w:t xml:space="preserve">Abstract</w:t>
      </w:r>
    </w:p>
    <w:p>
      <w:pPr>
        <w:pStyle w:val="FirstParagraph"/>
      </w:pPr>
      <w:r>
        <w:t xml:space="preserve">This Undergraduate Thesis explores the role of a Systems Engineer in the context of technological and infrastructural development in Alexandria, Egypt. The study highlights the unique challenges and opportunities faced by systems engineers in this region, emphasizing their critical role in bridging academic theory with real-world applications. The research is structured to provide insights into the educational framework, industry demands, and societal impact of Systems Engineering in Alexandria.</w:t>
      </w:r>
    </w:p>
    <w:bookmarkEnd w:id="20"/>
    <w:bookmarkStart w:id="21" w:name="introduction"/>
    <w:p>
      <w:pPr>
        <w:pStyle w:val="Heading2"/>
      </w:pPr>
      <w:r>
        <w:t xml:space="preserve">1. Introduction</w:t>
      </w:r>
    </w:p>
    <w:p>
      <w:pPr>
        <w:pStyle w:val="FirstParagraph"/>
      </w:pPr>
      <w:r>
        <w:t xml:space="preserve">Alexandria, a city in northern Egypt, has long been a hub for innovation and education. As part of Egypt’s strategic push toward digital transformation and technological advancement, the demand for skilled professionals—particularly Systems Engineers—has grown significantly. A Systems Engineer is tasked with designing, integrating, and managing complex systems across multiple domains such as software development, hardware infrastructure, and network security. In Alexandria’s dynamic environment, these professionals play a pivotal role in addressing challenges ranging from urban infrastructure to smart city initiatives.</w:t>
      </w:r>
    </w:p>
    <w:p>
      <w:pPr>
        <w:pStyle w:val="BodyText"/>
      </w:pPr>
      <w:r>
        <w:t xml:space="preserve">This thesis aims to analyze the academic and professional landscape of Systems Engineering in Alexandria. It also evaluates the alignment between university curricula and industry requirements, ensuring that graduates are equipped with skills relevant to Egypt’s technological ecosystem.</w:t>
      </w:r>
    </w:p>
    <w:bookmarkEnd w:id="21"/>
    <w:bookmarkStart w:id="22" w:name="X5bbf241cd3f1869787bb95fb4a43dbedf75ed33"/>
    <w:p>
      <w:pPr>
        <w:pStyle w:val="Heading2"/>
      </w:pPr>
      <w:r>
        <w:t xml:space="preserve">2. The Role of a Systems Engineer in Alexandria</w:t>
      </w:r>
    </w:p>
    <w:p>
      <w:pPr>
        <w:pStyle w:val="FirstParagraph"/>
      </w:pPr>
      <w:r>
        <w:t xml:space="preserve">Alexandria’s economy is driven by sectors such as information technology, telecommunications, and manufacturing. Systems Engineers in this region are responsible for optimizing processes and systems within these industries. For example, they design resilient IT infrastructures for companies operating in Alexandria’s industrial zones or develop algorithms to enhance urban traffic management systems.</w:t>
      </w:r>
    </w:p>
    <w:p>
      <w:pPr>
        <w:pStyle w:val="BodyText"/>
      </w:pPr>
      <w:r>
        <w:t xml:space="preserve">The role of a Systems Engineer is further amplified by Alexandria’s status as a cultural and educational center. Institutions like the American University in Cairo (AUC), the Faculty of Engineering at Alexandria University, and private technical colleges offer specialized programs in Systems Engineering. These programs emphasize interdisciplinary skills, preparing students to tackle multifaceted challenges unique to Egypt’s socio-economic context.</w:t>
      </w:r>
    </w:p>
    <w:bookmarkEnd w:id="22"/>
    <w:bookmarkStart w:id="23" w:name="X5bb558a37eb53b53c8de0a1ff57fb4e5e0332c6"/>
    <w:p>
      <w:pPr>
        <w:pStyle w:val="Heading2"/>
      </w:pPr>
      <w:r>
        <w:t xml:space="preserve">3. Educational Framework for Systems Engineers in Alexandria</w:t>
      </w:r>
    </w:p>
    <w:p>
      <w:pPr>
        <w:pStyle w:val="FirstParagraph"/>
      </w:pPr>
      <w:r>
        <w:t xml:space="preserve">The educational system in Alexandria has evolved to meet the demands of a rapidly changing technological landscape. Universities and technical institutes provide undergraduate programs in Systems Engineering that combine theoretical knowledge with hands-on training. Courses often include subjects such as systems analysis, software engineering, network design, and project management.</w:t>
      </w:r>
    </w:p>
    <w:p>
      <w:pPr>
        <w:pStyle w:val="BodyText"/>
      </w:pPr>
      <w:r>
        <w:t xml:space="preserve">One notable aspect of Alexandria’s academic environment is its collaboration with international institutions. For instance, partnerships between local universities and European or American technical schools enable students to access global best practices in Systems Engineering. This integration ensures that graduates are not only proficient in local challenges but also adaptable to global standards.</w:t>
      </w:r>
    </w:p>
    <w:bookmarkEnd w:id="23"/>
    <w:bookmarkStart w:id="24" w:name="industry-demand-and-challenges"/>
    <w:p>
      <w:pPr>
        <w:pStyle w:val="Heading2"/>
      </w:pPr>
      <w:r>
        <w:t xml:space="preserve">4. Industry Demand and Challenges</w:t>
      </w:r>
    </w:p>
    <w:p>
      <w:pPr>
        <w:pStyle w:val="FirstParagraph"/>
      </w:pPr>
      <w:r>
        <w:t xml:space="preserve">The demand for Systems Engineers in Alexandria is driven by the city’s growing IT sector, government initiatives like Egypt’s Digital Transformation Strategy, and private-sector investments in automation. Companies such as IT firms, telecommunications providers, and manufacturing plants actively seek professionals who can design scalable systems that align with Egypt’s national goals.</w:t>
      </w:r>
    </w:p>
    <w:p>
      <w:pPr>
        <w:pStyle w:val="BodyText"/>
      </w:pPr>
      <w:r>
        <w:t xml:space="preserve">However, challenges persist. A shortage of skilled labor in specialized areas like cybersecurity and AI integration highlights a gap between academic training and industry needs. Additionally, the high cost of advanced training programs in Alexandria limits access for some students, potentially affecting the quality of workforce development.</w:t>
      </w:r>
    </w:p>
    <w:bookmarkEnd w:id="24"/>
    <w:bookmarkStart w:id="25" w:name="case-studies-and-applications"/>
    <w:p>
      <w:pPr>
        <w:pStyle w:val="Heading2"/>
      </w:pPr>
      <w:r>
        <w:t xml:space="preserve">5. Case Studies and Applications</w:t>
      </w:r>
    </w:p>
    <w:p>
      <w:pPr>
        <w:pStyle w:val="FirstParagraph"/>
      </w:pPr>
      <w:r>
        <w:t xml:space="preserve">To illustrate the practical impact of Systems Engineers in Alexandria, this section presents two case studies:</w:t>
      </w:r>
    </w:p>
    <w:p>
      <w:pPr>
        <w:numPr>
          <w:ilvl w:val="0"/>
          <w:numId w:val="1001"/>
        </w:numPr>
        <w:pStyle w:val="Compact"/>
      </w:pPr>
      <w:r>
        <w:rPr>
          <w:bCs/>
          <w:b/>
        </w:rPr>
        <w:t xml:space="preserve">Smart City Projects:</w:t>
      </w:r>
      <w:r>
        <w:t xml:space="preserve"> </w:t>
      </w:r>
      <w:r>
        <w:t xml:space="preserve">Systems engineers at Alexandria’s municipal authorities have designed IoT-based systems to monitor and manage energy consumption in public buildings. These projects aim to reduce carbon footprints while improving efficiency.</w:t>
      </w:r>
    </w:p>
    <w:p>
      <w:pPr>
        <w:numPr>
          <w:ilvl w:val="0"/>
          <w:numId w:val="1001"/>
        </w:numPr>
        <w:pStyle w:val="Compact"/>
      </w:pPr>
      <w:r>
        <w:rPr>
          <w:bCs/>
          <w:b/>
        </w:rPr>
        <w:t xml:space="preserve">Healthcare Infrastructure:</w:t>
      </w:r>
      <w:r>
        <w:t xml:space="preserve"> </w:t>
      </w:r>
      <w:r>
        <w:t xml:space="preserve">Hospitals in Alexandria have collaborated with Systems Engineers to develop integrated IT systems for patient records, diagnostics, and telemedicine services. This has enhanced healthcare delivery in a region with high population density.</w:t>
      </w:r>
    </w:p>
    <w:bookmarkEnd w:id="25"/>
    <w:bookmarkStart w:id="26" w:name="X7c9997bf0c88efa633f39aa2dff1094677e89a4"/>
    <w:p>
      <w:pPr>
        <w:pStyle w:val="Heading2"/>
      </w:pPr>
      <w:r>
        <w:t xml:space="preserve">6. Recommendations for Academic and Industry Collaboration</w:t>
      </w:r>
    </w:p>
    <w:p>
      <w:pPr>
        <w:pStyle w:val="FirstParagraph"/>
      </w:pPr>
      <w:r>
        <w:t xml:space="preserve">To strengthen the role of Systems Engineers in Alexandria, this thesis proposes several recommendations:</w:t>
      </w:r>
    </w:p>
    <w:p>
      <w:pPr>
        <w:numPr>
          <w:ilvl w:val="0"/>
          <w:numId w:val="1002"/>
        </w:numPr>
        <w:pStyle w:val="Compact"/>
      </w:pPr>
      <w:r>
        <w:t xml:space="preserve">Universities should introduce internships and industry projects as mandatory components of their curricula to provide practical experience.</w:t>
      </w:r>
    </w:p>
    <w:p>
      <w:pPr>
        <w:numPr>
          <w:ilvl w:val="0"/>
          <w:numId w:val="1002"/>
        </w:numPr>
        <w:pStyle w:val="Compact"/>
      </w:pPr>
      <w:r>
        <w:t xml:space="preserve">Industry leaders should collaborate with academic institutions to identify skill gaps and tailor training programs accordingly.</w:t>
      </w:r>
    </w:p>
    <w:p>
      <w:pPr>
        <w:numPr>
          <w:ilvl w:val="0"/>
          <w:numId w:val="1002"/>
        </w:numPr>
        <w:pStyle w:val="Compact"/>
      </w:pPr>
      <w:r>
        <w:t xml:space="preserve">Governments in Egypt, particularly Alexandria’s municipal authorities, should incentivize research in emerging technologies like AI and quantum computing through funding and policy support.</w:t>
      </w:r>
    </w:p>
    <w:bookmarkEnd w:id="26"/>
    <w:bookmarkStart w:id="27" w:name="conclusion"/>
    <w:p>
      <w:pPr>
        <w:pStyle w:val="Heading2"/>
      </w:pPr>
      <w:r>
        <w:t xml:space="preserve">7. Conclusion</w:t>
      </w:r>
    </w:p>
    <w:p>
      <w:pPr>
        <w:pStyle w:val="FirstParagraph"/>
      </w:pPr>
      <w:r>
        <w:t xml:space="preserve">The role of a Systems Engineer is indispensable to Alexandria’s growth as a technological and industrial leader in Egypt. This Undergraduate Thesis underscores the need for continuous alignment between academia, industry, and government to ensure that systems engineers are equipped with the skills required to address both local and global challenges. By leveraging Alexandria’s educational infrastructure and strategic location, Egypt can foster a generation of Systems Engineers capable of driving innovation in the digital age.</w:t>
      </w:r>
    </w:p>
    <w:bookmarkEnd w:id="27"/>
    <w:bookmarkStart w:id="28" w:name="references"/>
    <w:p>
      <w:pPr>
        <w:pStyle w:val="Heading2"/>
      </w:pPr>
      <w:r>
        <w:t xml:space="preserve">References</w:t>
      </w:r>
    </w:p>
    <w:p>
      <w:pPr>
        <w:pStyle w:val="FirstParagraph"/>
      </w:pPr>
      <w:r>
        <w:rPr>
          <w:iCs/>
          <w:i/>
        </w:rPr>
        <w:t xml:space="preserve">1. Ministry of Higher Education, Egypt (2023). National Strategy for Digital Transformation.</w:t>
      </w:r>
      <w:r>
        <w:br/>
      </w:r>
      <w:r>
        <w:rPr>
          <w:iCs/>
          <w:i/>
        </w:rPr>
        <w:t xml:space="preserve">2. Alexandria University (2023). Faculty of Engineering Academic Catalog.</w:t>
      </w:r>
      <w:r>
        <w:br/>
      </w:r>
      <w:r>
        <w:rPr>
          <w:iCs/>
          <w:i/>
        </w:rPr>
        <w:t xml:space="preserve">3. IEEE Transactions on Systems, Man, and Cybernetics (Various Issues).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Egypt Alexandria</dc:title>
  <dc:creator/>
  <cp:keywords/>
  <dcterms:created xsi:type="dcterms:W3CDTF">2026-07-20T06:33:36Z</dcterms:created>
  <dcterms:modified xsi:type="dcterms:W3CDTF">2026-07-20T06:33:36Z</dcterms:modified>
</cp:coreProperties>
</file>

<file path=docProps/custom.xml><?xml version="1.0" encoding="utf-8"?>
<Properties xmlns="http://schemas.openxmlformats.org/officeDocument/2006/custom-properties" xmlns:vt="http://schemas.openxmlformats.org/officeDocument/2006/docPropsVTypes"/>
</file>