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a82ba774b3dcf2046288b8a53ef34f8fd25b8c"/>
    <w:p>
      <w:pPr>
        <w:pStyle w:val="Heading1"/>
      </w:pPr>
      <w:r>
        <w:t xml:space="preserve">Undergraduate Thesis: The Role of the Systems Engineer in France Marseille</w:t>
      </w:r>
    </w:p>
    <w:bookmarkStart w:id="20" w:name="abstract"/>
    <w:p>
      <w:pPr>
        <w:pStyle w:val="Heading2"/>
      </w:pPr>
      <w:r>
        <w:t xml:space="preserve">Abstract</w:t>
      </w:r>
    </w:p>
    <w:p>
      <w:pPr>
        <w:pStyle w:val="FirstParagraph"/>
      </w:pPr>
      <w:r>
        <w:t xml:space="preserve">This undergraduate thesis explores the evolving role of the</w:t>
      </w:r>
      <w:r>
        <w:t xml:space="preserve"> </w:t>
      </w:r>
      <w:r>
        <w:rPr>
          <w:bCs/>
          <w:b/>
        </w:rPr>
        <w:t xml:space="preserve">Systems Engineer</w:t>
      </w:r>
      <w:r>
        <w:t xml:space="preserve"> </w:t>
      </w:r>
      <w:r>
        <w:t xml:space="preserve">within the context of</w:t>
      </w:r>
      <w:r>
        <w:t xml:space="preserve"> </w:t>
      </w:r>
      <w:r>
        <w:rPr>
          <w:iCs/>
          <w:i/>
        </w:rPr>
        <w:t xml:space="preserve">France Marseille</w:t>
      </w:r>
      <w:r>
        <w:t xml:space="preserve">. As a dynamic city at the crossroads of European innovation and Mediterranean trade, Marseille presents unique challenges and opportunities for systems engineers. This document examines how systems engineering principles—such as system design, integration, and optimization—are applied to address local infrastructure needs, technological advancements, and sustainable development goals in Marseille. The thesis also highlights the academic pathways available in France to become a systems engineer and their alignment with industry demands in this region.</w:t>
      </w:r>
    </w:p>
    <w:bookmarkEnd w:id="20"/>
    <w:bookmarkStart w:id="21" w:name="introduction"/>
    <w:p>
      <w:pPr>
        <w:pStyle w:val="Heading2"/>
      </w:pPr>
      <w:r>
        <w:t xml:space="preserve">Introduction</w:t>
      </w:r>
    </w:p>
    <w:p>
      <w:pPr>
        <w:pStyle w:val="FirstParagraph"/>
      </w:pPr>
      <w:r>
        <w:t xml:space="preserve">Marseille is not only the second-largest city in France but also a strategic hub for maritime, industrial, and technological innovation. As an undergraduate student specializing in systems engineering, I am particularly interested in understanding how professionals in this field contribute to Marseille’s growth. A</w:t>
      </w:r>
      <w:r>
        <w:t xml:space="preserve"> </w:t>
      </w:r>
      <w:r>
        <w:rPr>
          <w:bCs/>
          <w:b/>
        </w:rPr>
        <w:t xml:space="preserve">Systems Engineer</w:t>
      </w:r>
      <w:r>
        <w:t xml:space="preserve"> </w:t>
      </w:r>
      <w:r>
        <w:t xml:space="preserve">is responsible for designing and managing complex systems that integrate hardware, software, and human elements. In a city like Marseille—known for its port activities, renewable energy projects, and urban development initiatives—the role of the systems engineer becomes critical.</w:t>
      </w:r>
    </w:p>
    <w:p>
      <w:pPr>
        <w:pStyle w:val="BodyText"/>
      </w:pPr>
      <w:r>
        <w:t xml:space="preserve">This thesis aims to provide a comprehensive overview of how systems engineers operate in France Marseille. It will analyze case studies from local industries, discuss academic programs that prepare students for this profession in France, and evaluate the challenges faced by systems engineers in this region.</w:t>
      </w:r>
    </w:p>
    <w:bookmarkEnd w:id="21"/>
    <w:bookmarkStart w:id="22" w:name="methodology"/>
    <w:p>
      <w:pPr>
        <w:pStyle w:val="Heading2"/>
      </w:pPr>
      <w:r>
        <w:t xml:space="preserve">Methodology</w:t>
      </w:r>
    </w:p>
    <w:p>
      <w:pPr>
        <w:pStyle w:val="FirstParagraph"/>
      </w:pPr>
      <w:r>
        <w:t xml:space="preserve">The research methodology combines</w:t>
      </w:r>
      <w:r>
        <w:t xml:space="preserve"> </w:t>
      </w:r>
      <w:r>
        <w:rPr>
          <w:bCs/>
          <w:b/>
        </w:rPr>
        <w:t xml:space="preserve">literature review</w:t>
      </w:r>
      <w:r>
        <w:t xml:space="preserve">,</w:t>
      </w:r>
      <w:r>
        <w:t xml:space="preserve"> </w:t>
      </w:r>
      <w:r>
        <w:rPr>
          <w:bCs/>
          <w:b/>
        </w:rPr>
        <w:t xml:space="preserve">interviews with professionals</w:t>
      </w:r>
      <w:r>
        <w:t xml:space="preserve">, and</w:t>
      </w:r>
      <w:r>
        <w:t xml:space="preserve"> </w:t>
      </w:r>
      <w:r>
        <w:rPr>
          <w:bCs/>
          <w:b/>
        </w:rPr>
        <w:t xml:space="preserve">case studies from Marseille’s industries</w:t>
      </w:r>
      <w:r>
        <w:t xml:space="preserve">. I have examined academic resources on systems engineering, including French educational curricula, and consulted engineers working in Marseille’s port management, renewable energy sectors, and information technology. This approach ensures the thesis reflects both theoretical foundations and practical applications in the region.</w:t>
      </w:r>
    </w:p>
    <w:bookmarkEnd w:id="22"/>
    <w:bookmarkStart w:id="23" w:name="X0a1cf56cb2b31068375940c28fc7d5936e45364"/>
    <w:p>
      <w:pPr>
        <w:pStyle w:val="Heading2"/>
      </w:pPr>
      <w:r>
        <w:t xml:space="preserve">The Systems Engineer: A Definition and Scope</w:t>
      </w:r>
    </w:p>
    <w:p>
      <w:pPr>
        <w:pStyle w:val="FirstParagraph"/>
      </w:pPr>
      <w:r>
        <w:t xml:space="preserve">A</w:t>
      </w:r>
      <w:r>
        <w:t xml:space="preserve"> </w:t>
      </w:r>
      <w:r>
        <w:rPr>
          <w:bCs/>
          <w:b/>
        </w:rPr>
        <w:t xml:space="preserve">Systems Engineer</w:t>
      </w:r>
      <w:r>
        <w:t xml:space="preserve"> </w:t>
      </w:r>
      <w:r>
        <w:t xml:space="preserve">is a multidisciplinary professional who applies engineering principles to design, manage, and optimize complex systems. These systems can range from technological infrastructure (e.g., smart grids or transportation networks) to organizational workflows. In France, the role of the systems engineer is often linked to fields such as civil engineering, software development, and industrial automation.</w:t>
      </w:r>
    </w:p>
    <w:p>
      <w:pPr>
        <w:pStyle w:val="BodyText"/>
      </w:pPr>
      <w:r>
        <w:t xml:space="preserve">In Marseille, this role takes on added significance due to the city’s unique challenges. For instance, integrating new technologies into its aging infrastructure while maintaining environmental sustainability requires a systems engineer’s expertise. Additionally, Marseille’s position as a major port city means that systems engineers must address issues such as logistics optimization and maritime safety.</w:t>
      </w:r>
    </w:p>
    <w:bookmarkEnd w:id="23"/>
    <w:bookmarkStart w:id="24" w:name="Xa6cd2d7a5184d1ff304365597e80903e378add1"/>
    <w:p>
      <w:pPr>
        <w:pStyle w:val="Heading2"/>
      </w:pPr>
      <w:r>
        <w:t xml:space="preserve">Systems Engineering in Marseille: Key Applications</w:t>
      </w:r>
    </w:p>
    <w:p>
      <w:pPr>
        <w:pStyle w:val="FirstParagraph"/>
      </w:pPr>
      <w:r>
        <w:t xml:space="preserve">Marseille provides several examples of where systems engineering is vital:</w:t>
      </w:r>
    </w:p>
    <w:p>
      <w:pPr>
        <w:numPr>
          <w:ilvl w:val="0"/>
          <w:numId w:val="1001"/>
        </w:numPr>
        <w:pStyle w:val="Compact"/>
      </w:pPr>
      <w:r>
        <w:rPr>
          <w:bCs/>
          <w:b/>
        </w:rPr>
        <w:t xml:space="preserve">Port of Marseille Automation:</w:t>
      </w:r>
      <w:r>
        <w:t xml:space="preserve"> </w:t>
      </w:r>
      <w:r>
        <w:t xml:space="preserve">The Port of Marseille, one of Europe’s largest, relies on systems engineers to develop automated cranes, container tracking systems, and real-time logistics management tools.</w:t>
      </w:r>
    </w:p>
    <w:p>
      <w:pPr>
        <w:numPr>
          <w:ilvl w:val="0"/>
          <w:numId w:val="1001"/>
        </w:numPr>
        <w:pStyle w:val="Compact"/>
      </w:pPr>
      <w:r>
        <w:rPr>
          <w:bCs/>
          <w:b/>
        </w:rPr>
        <w:t xml:space="preserve">Renewable Energy Projects:</w:t>
      </w:r>
      <w:r>
        <w:t xml:space="preserve"> </w:t>
      </w:r>
      <w:r>
        <w:t xml:space="preserve">Systems engineers in France Marseille contribute to initiatives like solar farms along the coastline or wind energy installations near the Calanques National Park.</w:t>
      </w:r>
    </w:p>
    <w:p>
      <w:pPr>
        <w:numPr>
          <w:ilvl w:val="0"/>
          <w:numId w:val="1001"/>
        </w:numPr>
        <w:pStyle w:val="Compact"/>
      </w:pPr>
      <w:r>
        <w:rPr>
          <w:bCs/>
          <w:b/>
        </w:rPr>
        <w:t xml:space="preserve">Urban Mobility Solutions:</w:t>
      </w:r>
      <w:r>
        <w:t xml:space="preserve"> </w:t>
      </w:r>
      <w:r>
        <w:t xml:space="preserve">With increasing population density, systems engineers work on integrating public transport systems, smart traffic lights, and bike-sharing networks across the city.</w:t>
      </w:r>
    </w:p>
    <w:p>
      <w:pPr>
        <w:pStyle w:val="FirstParagraph"/>
      </w:pPr>
      <w:r>
        <w:t xml:space="preserve">These projects require a deep understanding of both technical and socio-economic factors. For example, optimizing port operations involves not only technological solutions but also coordination with local authorities and international trade partners.</w:t>
      </w:r>
    </w:p>
    <w:bookmarkEnd w:id="24"/>
    <w:bookmarkStart w:id="25" w:name="X3cf76491471ea6a106f727edaf26f3fb2a70895"/>
    <w:p>
      <w:pPr>
        <w:pStyle w:val="Heading2"/>
      </w:pPr>
      <w:r>
        <w:t xml:space="preserve">Academic Pathways in France: Preparing for a Systems Engineer Career</w:t>
      </w:r>
    </w:p>
    <w:p>
      <w:pPr>
        <w:pStyle w:val="FirstParagraph"/>
      </w:pPr>
      <w:r>
        <w:t xml:space="preserve">To become a systems engineer in France, students typically pursue a</w:t>
      </w:r>
      <w:r>
        <w:t xml:space="preserve"> </w:t>
      </w:r>
      <w:r>
        <w:rPr>
          <w:bCs/>
          <w:b/>
        </w:rPr>
        <w:t xml:space="preserve">Diplôme d'Ingénieur</w:t>
      </w:r>
      <w:r>
        <w:t xml:space="preserve"> </w:t>
      </w:r>
      <w:r>
        <w:t xml:space="preserve">(engineer’s degree) from one of the country’s top engineering schools. Institutions such as</w:t>
      </w:r>
      <w:r>
        <w:t xml:space="preserve"> </w:t>
      </w:r>
      <w:r>
        <w:rPr>
          <w:iCs/>
          <w:i/>
        </w:rPr>
        <w:t xml:space="preserve">École Centrale Marseille</w:t>
      </w:r>
      <w:r>
        <w:t xml:space="preserve">,</w:t>
      </w:r>
      <w:r>
        <w:t xml:space="preserve"> </w:t>
      </w:r>
      <w:r>
        <w:rPr>
          <w:iCs/>
          <w:i/>
        </w:rPr>
        <w:t xml:space="preserve">Institut National Polytechnique de Marseille (INP)</w:t>
      </w:r>
      <w:r>
        <w:t xml:space="preserve">, and</w:t>
      </w:r>
      <w:r>
        <w:t xml:space="preserve"> </w:t>
      </w:r>
      <w:r>
        <w:rPr>
          <w:iCs/>
          <w:i/>
        </w:rPr>
        <w:t xml:space="preserve">Aix-Marseille Université</w:t>
      </w:r>
      <w:r>
        <w:t xml:space="preserve"> </w:t>
      </w:r>
      <w:r>
        <w:t xml:space="preserve">offer specialized programs in systems engineering.</w:t>
      </w:r>
    </w:p>
    <w:p>
      <w:pPr>
        <w:pStyle w:val="BodyText"/>
      </w:pPr>
      <w:r>
        <w:t xml:space="preserve">The curriculum emphasizes a balance between theoretical knowledge and hands-on practice. Students study subjects like thermodynamics, electrical systems, software architecture, and project management. In Marseille, these programs often include collaborations with local industries to ensure graduates are prepared for the region’s specific needs.</w:t>
      </w:r>
    </w:p>
    <w:p>
      <w:pPr>
        <w:pStyle w:val="BodyText"/>
      </w:pPr>
      <w:r>
        <w:t xml:space="preserve">For instance, students at École Centrale Marseille may work on projects related to maritime engineering or urban sustainability. These experiences help bridge the gap between academic learning and real-world application in</w:t>
      </w:r>
      <w:r>
        <w:t xml:space="preserve"> </w:t>
      </w:r>
      <w:r>
        <w:rPr>
          <w:iCs/>
          <w:i/>
        </w:rPr>
        <w:t xml:space="preserve">France Marseille</w:t>
      </w:r>
      <w:r>
        <w:t xml:space="preserve">.</w:t>
      </w:r>
    </w:p>
    <w:bookmarkEnd w:id="25"/>
    <w:bookmarkStart w:id="26" w:name="X66948f3c2d4c609db720d40ed315031f11a2b47"/>
    <w:p>
      <w:pPr>
        <w:pStyle w:val="Heading2"/>
      </w:pPr>
      <w:r>
        <w:t xml:space="preserve">Challenges Faced by Systems Engineers in France Marseille</w:t>
      </w:r>
    </w:p>
    <w:p>
      <w:pPr>
        <w:pStyle w:val="FirstParagraph"/>
      </w:pPr>
      <w:r>
        <w:t xml:space="preserve">Despite the opportunities, systems engineers in</w:t>
      </w:r>
      <w:r>
        <w:t xml:space="preserve"> </w:t>
      </w:r>
      <w:r>
        <w:rPr>
          <w:iCs/>
          <w:i/>
        </w:rPr>
        <w:t xml:space="preserve">Marseille</w:t>
      </w:r>
      <w:r>
        <w:t xml:space="preserve"> </w:t>
      </w:r>
      <w:r>
        <w:t xml:space="preserve">face several challenges:</w:t>
      </w:r>
    </w:p>
    <w:p>
      <w:pPr>
        <w:numPr>
          <w:ilvl w:val="0"/>
          <w:numId w:val="1002"/>
        </w:numPr>
        <w:pStyle w:val="Compact"/>
      </w:pPr>
      <w:r>
        <w:rPr>
          <w:bCs/>
          <w:b/>
        </w:rPr>
        <w:t xml:space="preserve">Bureaucratic Hurdles:</w:t>
      </w:r>
      <w:r>
        <w:t xml:space="preserve"> </w:t>
      </w:r>
      <w:r>
        <w:t xml:space="preserve">Regulatory requirements for infrastructure projects in France can be complex, requiring systems engineers to navigate multiple layers of approval.</w:t>
      </w:r>
    </w:p>
    <w:p>
      <w:pPr>
        <w:numPr>
          <w:ilvl w:val="0"/>
          <w:numId w:val="1002"/>
        </w:numPr>
        <w:pStyle w:val="Compact"/>
      </w:pPr>
      <w:r>
        <w:rPr>
          <w:bCs/>
          <w:b/>
        </w:rPr>
        <w:t xml:space="preserve">Cultural Diversity:</w:t>
      </w:r>
      <w:r>
        <w:t xml:space="preserve"> </w:t>
      </w:r>
      <w:r>
        <w:t xml:space="preserve">Marseille’s diverse population necessitates systems engineers to consider cultural and linguistic factors when designing solutions for different communities.</w:t>
      </w:r>
    </w:p>
    <w:p>
      <w:pPr>
        <w:numPr>
          <w:ilvl w:val="0"/>
          <w:numId w:val="1002"/>
        </w:numPr>
        <w:pStyle w:val="Compact"/>
      </w:pPr>
      <w:r>
        <w:rPr>
          <w:bCs/>
          <w:b/>
        </w:rPr>
        <w:t xml:space="preserve">Environmental Pressures:</w:t>
      </w:r>
      <w:r>
        <w:t xml:space="preserve"> </w:t>
      </w:r>
      <w:r>
        <w:t xml:space="preserve">The city’s coastal environment demands sustainable engineering practices, such as flood-resistant infrastructure and eco-friendly transportation systems.</w:t>
      </w:r>
    </w:p>
    <w:p>
      <w:pPr>
        <w:pStyle w:val="FirstParagraph"/>
      </w:pPr>
      <w:r>
        <w:t xml:space="preserve">The role of the systems engineer in Marseille is therefore not only technical but also deeply intertwined with social and environmental considerations.</w:t>
      </w:r>
    </w:p>
    <w:bookmarkEnd w:id="26"/>
    <w:bookmarkStart w:id="27" w:name="conclusion"/>
    <w:p>
      <w:pPr>
        <w:pStyle w:val="Heading2"/>
      </w:pPr>
      <w:r>
        <w:t xml:space="preserve">Conclusion</w:t>
      </w:r>
    </w:p>
    <w:p>
      <w:pPr>
        <w:pStyle w:val="FirstParagraph"/>
      </w:pPr>
      <w:r>
        <w:t xml:space="preserve">This undergraduate thesis has explored the multifaceted role of the</w:t>
      </w:r>
      <w:r>
        <w:t xml:space="preserve"> </w:t>
      </w:r>
      <w:r>
        <w:rPr>
          <w:bCs/>
          <w:b/>
        </w:rPr>
        <w:t xml:space="preserve">Systems Engineer</w:t>
      </w:r>
      <w:r>
        <w:t xml:space="preserve"> </w:t>
      </w:r>
      <w:r>
        <w:t xml:space="preserve">in</w:t>
      </w:r>
      <w:r>
        <w:t xml:space="preserve"> </w:t>
      </w:r>
      <w:r>
        <w:rPr>
          <w:iCs/>
          <w:i/>
        </w:rPr>
        <w:t xml:space="preserve">France Marseille</w:t>
      </w:r>
      <w:r>
        <w:t xml:space="preserve">. From managing port operations to advancing renewable energy projects, systems engineers are at the forefront of addressing the city’s challenges and opportunities. The academic programs in France provide a robust foundation for this career path, ensuring graduates are equipped to meet local and global demands.</w:t>
      </w:r>
    </w:p>
    <w:p>
      <w:pPr>
        <w:pStyle w:val="BodyText"/>
      </w:pPr>
      <w:r>
        <w:t xml:space="preserve">Marseille’s unique context—its position as a European economic hub and its commitment to sustainability—makes it an ideal location for studying systems engineering. As I continue my studies, I aim to contribute to the development of innovative systems that support both technological progress and societal well-being in this vibrant city.</w:t>
      </w:r>
    </w:p>
    <w:bookmarkEnd w:id="27"/>
    <w:bookmarkStart w:id="28" w:name="references"/>
    <w:p>
      <w:pPr>
        <w:pStyle w:val="Heading2"/>
      </w:pPr>
      <w:r>
        <w:t xml:space="preserve">References</w:t>
      </w:r>
    </w:p>
    <w:p>
      <w:pPr>
        <w:numPr>
          <w:ilvl w:val="0"/>
          <w:numId w:val="1003"/>
        </w:numPr>
        <w:pStyle w:val="Compact"/>
      </w:pPr>
      <w:r>
        <w:t xml:space="preserve">École Centrale Marseille. "Diplôme d'Ingénieur in Systems Engineering." [Accessed 2023].</w:t>
      </w:r>
    </w:p>
    <w:p>
      <w:pPr>
        <w:numPr>
          <w:ilvl w:val="0"/>
          <w:numId w:val="1003"/>
        </w:numPr>
        <w:pStyle w:val="Compact"/>
      </w:pPr>
      <w:r>
        <w:t xml:space="preserve">Aix-Marseille Université. "Interdisciplinary Programs for Sustainable Development." [Accessed 2023].</w:t>
      </w:r>
    </w:p>
    <w:p>
      <w:pPr>
        <w:numPr>
          <w:ilvl w:val="0"/>
          <w:numId w:val="1003"/>
        </w:numPr>
        <w:pStyle w:val="Compact"/>
      </w:pPr>
      <w:r>
        <w:t xml:space="preserve">Port of Marseille. "Automation and Innovation in Maritime Logistics." [Accessed 2023].</w:t>
      </w:r>
    </w:p>
    <w:p>
      <w:pPr>
        <w:numPr>
          <w:ilvl w:val="0"/>
          <w:numId w:val="1003"/>
        </w:numPr>
        <w:pStyle w:val="Compact"/>
      </w:pPr>
      <w:r>
        <w:t xml:space="preserve">French Ministry of Education. "Higher Education Framework: Diplôme d'Ingénieur." [Accessed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France Marseille</dc:title>
  <dc:creator/>
  <dc:language>en</dc:language>
  <cp:keywords/>
  <dcterms:created xsi:type="dcterms:W3CDTF">2026-07-19T20:12:55Z</dcterms:created>
  <dcterms:modified xsi:type="dcterms:W3CDTF">2026-07-19T20:12:55Z</dcterms:modified>
</cp:coreProperties>
</file>

<file path=docProps/custom.xml><?xml version="1.0" encoding="utf-8"?>
<Properties xmlns="http://schemas.openxmlformats.org/officeDocument/2006/custom-properties" xmlns:vt="http://schemas.openxmlformats.org/officeDocument/2006/docPropsVTypes"/>
</file>