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3410ef068a53cd2fc55ecffa9167310cab80c1d"/>
    <w:p>
      <w:pPr>
        <w:pStyle w:val="Heading1"/>
      </w:pPr>
      <w:r>
        <w:t xml:space="preserve">Undergraduate Thesis: The Role of a Systems Engineer in Urban Development and Infrastructure Management in Rome, Italy</w:t>
      </w:r>
    </w:p>
    <w:bookmarkStart w:id="20" w:name="abstract"/>
    <w:p>
      <w:pPr>
        <w:pStyle w:val="Heading2"/>
      </w:pPr>
      <w:r>
        <w:t xml:space="preserve">Abstract</w:t>
      </w:r>
    </w:p>
    <w:p>
      <w:pPr>
        <w:pStyle w:val="FirstParagraph"/>
      </w:pPr>
      <w:r>
        <w:t xml:space="preserve">This Undergraduate Thesis explores the critical role of a Systems Engineer in addressing the complex challenges of urban infrastructure and technological integration within the city of Rome, Italy. As one of Europe’s most historic cities, Rome faces unique demands in balancing modernization with heritage preservation, environmental sustainability, and efficient public services. The thesis examines how systems engineering methodologies—such as systems thinking, modeling tools (e.g., SysML), and interdisciplinary collaboration—can be applied to optimize urban systems like transportation networks, energy grids, and digital governance. Through case studies of Rome’s transportation challenges (e.g., the Metro C line modernization) and smart city initiatives, this work highlights the necessity of a Systems Engineer in fostering sustainable development while respecting Rome’s cultural and historical significance.</w:t>
      </w:r>
    </w:p>
    <w:bookmarkEnd w:id="20"/>
    <w:bookmarkStart w:id="21" w:name="introduction"/>
    <w:p>
      <w:pPr>
        <w:pStyle w:val="Heading2"/>
      </w:pPr>
      <w:r>
        <w:t xml:space="preserve">Introduction</w:t>
      </w:r>
    </w:p>
    <w:p>
      <w:pPr>
        <w:pStyle w:val="FirstParagraph"/>
      </w:pPr>
      <w:r>
        <w:t xml:space="preserve">Rome, Italy, stands as a global symbol of ancient history and Renaissance architecture. However, its rapid urbanization and growing population have created pressing challenges for infrastructure management. As a Systems Engineer in Rome, the primary responsibility lies in designing solutions that harmonize technological innovation with the city’s unique socio-cultural context. This thesis argues that systems engineering—a discipline focused on integrating technical, human, and environmental factors—is indispensable for addressing Rome’s multifaceted issues.</w:t>
      </w:r>
    </w:p>
    <w:p>
      <w:pPr>
        <w:pStyle w:val="BodyText"/>
      </w:pPr>
      <w:r>
        <w:t xml:space="preserve">The role of a Systems Engineer in Rome extends beyond traditional engineering roles. They must navigate bureaucratic frameworks, engage with local stakeholders (e.g., city planners, historians), and leverage advanced tools like simulation software to model scenarios such as traffic congestion or energy consumption patterns. By focusing on systemic interdependencies, Systems Engineers can ensure that interventions in one domain (e.g., transportation) do not negatively impact others (e.g., historical preservation).</w:t>
      </w:r>
    </w:p>
    <w:bookmarkEnd w:id="21"/>
    <w:bookmarkStart w:id="22" w:name="literature-review"/>
    <w:p>
      <w:pPr>
        <w:pStyle w:val="Heading2"/>
      </w:pPr>
      <w:r>
        <w:t xml:space="preserve">Literature Review</w:t>
      </w:r>
    </w:p>
    <w:p>
      <w:pPr>
        <w:pStyle w:val="FirstParagraph"/>
      </w:pPr>
      <w:r>
        <w:t xml:space="preserve">The field of systems engineering has evolved significantly since its formalization in the mid-20th century, driven by the need to manage increasingly complex technological systems. Key principles include:</w:t>
      </w:r>
    </w:p>
    <w:p>
      <w:pPr>
        <w:numPr>
          <w:ilvl w:val="0"/>
          <w:numId w:val="1001"/>
        </w:numPr>
        <w:pStyle w:val="Compact"/>
      </w:pPr>
      <w:r>
        <w:rPr>
          <w:bCs/>
          <w:b/>
        </w:rPr>
        <w:t xml:space="preserve">Systems Thinking:</w:t>
      </w:r>
      <w:r>
        <w:t xml:space="preserve"> </w:t>
      </w:r>
      <w:r>
        <w:t xml:space="preserve">Emphasizing holistic problem-solving over isolated solutions.</w:t>
      </w:r>
    </w:p>
    <w:p>
      <w:pPr>
        <w:numPr>
          <w:ilvl w:val="0"/>
          <w:numId w:val="1001"/>
        </w:numPr>
        <w:pStyle w:val="Compact"/>
      </w:pPr>
      <w:r>
        <w:rPr>
          <w:bCs/>
          <w:b/>
        </w:rPr>
        <w:t xml:space="preserve">Requirements Engineering:</w:t>
      </w:r>
      <w:r>
        <w:t xml:space="preserve"> </w:t>
      </w:r>
      <w:r>
        <w:t xml:space="preserve">Aligning technical specifications with user needs and regulatory standards.</w:t>
      </w:r>
    </w:p>
    <w:p>
      <w:pPr>
        <w:numPr>
          <w:ilvl w:val="0"/>
          <w:numId w:val="1001"/>
        </w:numPr>
        <w:pStyle w:val="Compact"/>
      </w:pPr>
      <w:r>
        <w:rPr>
          <w:bCs/>
          <w:b/>
        </w:rPr>
        <w:t xml:space="preserve">Sustainability Integration:</w:t>
      </w:r>
      <w:r>
        <w:t xml:space="preserve"> </w:t>
      </w:r>
      <w:r>
        <w:t xml:space="preserve">Ensuring long-term environmental and social viability of projects.</w:t>
      </w:r>
    </w:p>
    <w:p>
      <w:pPr>
        <w:pStyle w:val="FirstParagraph"/>
      </w:pPr>
      <w:r>
        <w:t xml:space="preserve">In Rome’s context, these principles are vital. For instance, the integration of renewable energy into the city’s power grid requires a Systems Engineer to balance technical feasibility with regulatory compliance (e.g., EU emissions targets) and community acceptance (e.g., opposition to visible solar panels near historic sites).</w:t>
      </w:r>
    </w:p>
    <w:bookmarkEnd w:id="22"/>
    <w:bookmarkStart w:id="23" w:name="methodology"/>
    <w:p>
      <w:pPr>
        <w:pStyle w:val="Heading2"/>
      </w:pPr>
      <w:r>
        <w:t xml:space="preserve">Methodology</w:t>
      </w:r>
    </w:p>
    <w:p>
      <w:pPr>
        <w:pStyle w:val="FirstParagraph"/>
      </w:pPr>
      <w:r>
        <w:t xml:space="preserve">This research employs a mixed-methods approach, combining:</w:t>
      </w:r>
    </w:p>
    <w:p>
      <w:pPr>
        <w:numPr>
          <w:ilvl w:val="0"/>
          <w:numId w:val="1002"/>
        </w:numPr>
        <w:pStyle w:val="Compact"/>
      </w:pPr>
      <w:r>
        <w:rPr>
          <w:bCs/>
          <w:b/>
        </w:rPr>
        <w:t xml:space="preserve">Casestudy Analysis:</w:t>
      </w:r>
      <w:r>
        <w:t xml:space="preserve"> </w:t>
      </w:r>
      <w:r>
        <w:t xml:space="preserve">Examination of recent systems engineering projects in Rome, such as the Metro C line modernization and smart parking initiatives.</w:t>
      </w:r>
    </w:p>
    <w:p>
      <w:pPr>
        <w:numPr>
          <w:ilvl w:val="0"/>
          <w:numId w:val="1002"/>
        </w:numPr>
        <w:pStyle w:val="Compact"/>
      </w:pPr>
      <w:r>
        <w:rPr>
          <w:bCs/>
          <w:b/>
        </w:rPr>
        <w:t xml:space="preserve">Interviews with Professionals:</w:t>
      </w:r>
      <w:r>
        <w:t xml:space="preserve"> </w:t>
      </w:r>
      <w:r>
        <w:t xml:space="preserve">Insights from Systems Engineers and urban planners working in Rome’s public sector.</w:t>
      </w:r>
    </w:p>
    <w:p>
      <w:pPr>
        <w:numPr>
          <w:ilvl w:val="0"/>
          <w:numId w:val="1002"/>
        </w:numPr>
        <w:pStyle w:val="Compact"/>
      </w:pPr>
      <w:r>
        <w:rPr>
          <w:bCs/>
          <w:b/>
        </w:rPr>
        <w:t xml:space="preserve">Data Analysis:</w:t>
      </w:r>
      <w:r>
        <w:t xml:space="preserve"> </w:t>
      </w:r>
      <w:r>
        <w:t xml:space="preserve">Reviewing traffic patterns, energy consumption metrics, and public feedback on infrastructure projects via open-source datasets from the Italian Ministry of Infrastructure.</w:t>
      </w:r>
    </w:p>
    <w:p>
      <w:pPr>
        <w:pStyle w:val="FirstParagraph"/>
      </w:pPr>
      <w:r>
        <w:t xml:space="preserve">The primary focus is on how systems engineering methodologies have been adapted to Rome’s unique challenges, such as managing traffic congestion in the historic center while minimizing disruptions to UNESCO World Heritage sites.</w:t>
      </w:r>
    </w:p>
    <w:bookmarkEnd w:id="23"/>
    <w:bookmarkStart w:id="24" w:name="case-study-metro-c-line-modernization"/>
    <w:p>
      <w:pPr>
        <w:pStyle w:val="Heading2"/>
      </w:pPr>
      <w:r>
        <w:t xml:space="preserve">Case Study: Metro C Line Modernization</w:t>
      </w:r>
    </w:p>
    <w:p>
      <w:pPr>
        <w:pStyle w:val="FirstParagraph"/>
      </w:pPr>
      <w:r>
        <w:t xml:space="preserve">Rome’s Metro C line, a critical component of its public transportation network, faced delays and budget overruns during its construction. A Systems Engineer was instrumental in redefining the project’s scope by:</w:t>
      </w:r>
    </w:p>
    <w:p>
      <w:pPr>
        <w:numPr>
          <w:ilvl w:val="0"/>
          <w:numId w:val="1003"/>
        </w:numPr>
        <w:pStyle w:val="Compact"/>
      </w:pPr>
      <w:r>
        <w:rPr>
          <w:bCs/>
          <w:b/>
        </w:rPr>
        <w:t xml:space="preserve">Optimizing Resource Allocation:</w:t>
      </w:r>
      <w:r>
        <w:t xml:space="preserve"> </w:t>
      </w:r>
      <w:r>
        <w:t xml:space="preserve">Using simulation tools to model excavation risks near archaeological sites.</w:t>
      </w:r>
    </w:p>
    <w:p>
      <w:pPr>
        <w:numPr>
          <w:ilvl w:val="0"/>
          <w:numId w:val="1003"/>
        </w:numPr>
        <w:pStyle w:val="Compact"/>
      </w:pPr>
      <w:r>
        <w:rPr>
          <w:bCs/>
          <w:b/>
        </w:rPr>
        <w:t xml:space="preserve">Stakeholder Coordination:</w:t>
      </w:r>
      <w:r>
        <w:t xml:space="preserve"> </w:t>
      </w:r>
      <w:r>
        <w:t xml:space="preserve">Mediating between construction teams, archaeologists, and local authorities to preserve historical artifacts.</w:t>
      </w:r>
    </w:p>
    <w:p>
      <w:pPr>
        <w:numPr>
          <w:ilvl w:val="0"/>
          <w:numId w:val="1003"/>
        </w:numPr>
        <w:pStyle w:val="Compact"/>
      </w:pPr>
      <w:r>
        <w:rPr>
          <w:bCs/>
          <w:b/>
        </w:rPr>
        <w:t xml:space="preserve">Sustainability Measures:</w:t>
      </w:r>
      <w:r>
        <w:t xml:space="preserve"> </w:t>
      </w:r>
      <w:r>
        <w:t xml:space="preserve">Incorporating energy-efficient trains and renewable power sources into the station designs.</w:t>
      </w:r>
    </w:p>
    <w:p>
      <w:pPr>
        <w:pStyle w:val="FirstParagraph"/>
      </w:pPr>
      <w:r>
        <w:t xml:space="preserve">This case illustrates how a Systems Engineer’s interdisciplinary approach resolved technical, cultural, and logistical conflicts while advancing Rome’s urban mobility goals.</w:t>
      </w:r>
    </w:p>
    <w:bookmarkEnd w:id="24"/>
    <w:bookmarkStart w:id="25" w:name="discussion"/>
    <w:p>
      <w:pPr>
        <w:pStyle w:val="Heading2"/>
      </w:pPr>
      <w:r>
        <w:t xml:space="preserve">Discussion</w:t>
      </w:r>
    </w:p>
    <w:p>
      <w:pPr>
        <w:pStyle w:val="FirstParagraph"/>
      </w:pPr>
      <w:r>
        <w:t xml:space="preserve">The findings underscore the importance of systems engineering in Rome’s development. Key takeaways include:</w:t>
      </w:r>
    </w:p>
    <w:p>
      <w:pPr>
        <w:numPr>
          <w:ilvl w:val="0"/>
          <w:numId w:val="1004"/>
        </w:numPr>
        <w:pStyle w:val="Compact"/>
      </w:pPr>
      <w:r>
        <w:rPr>
          <w:bCs/>
          <w:b/>
        </w:rPr>
        <w:t xml:space="preserve">Interdisciplinary Collaboration:</w:t>
      </w:r>
      <w:r>
        <w:t xml:space="preserve"> </w:t>
      </w:r>
      <w:r>
        <w:t xml:space="preserve">Systems Engineers must work closely with historians, policymakers, and environmental scientists to ensure holistic solutions.</w:t>
      </w:r>
    </w:p>
    <w:p>
      <w:pPr>
        <w:numPr>
          <w:ilvl w:val="0"/>
          <w:numId w:val="1004"/>
        </w:numPr>
        <w:pStyle w:val="Compact"/>
      </w:pPr>
      <w:r>
        <w:rPr>
          <w:bCs/>
          <w:b/>
        </w:rPr>
        <w:t xml:space="preserve">Tech-Driven Solutions:</w:t>
      </w:r>
      <w:r>
        <w:t xml:space="preserve"> </w:t>
      </w:r>
      <w:r>
        <w:t xml:space="preserve">Tools like IoT sensors for real-time traffic monitoring or AI-based predictive maintenance are increasingly vital in managing Rome’s aging infrastructure.</w:t>
      </w:r>
    </w:p>
    <w:p>
      <w:pPr>
        <w:numPr>
          <w:ilvl w:val="0"/>
          <w:numId w:val="1004"/>
        </w:numPr>
        <w:pStyle w:val="Compact"/>
      </w:pPr>
      <w:r>
        <w:rPr>
          <w:bCs/>
          <w:b/>
        </w:rPr>
        <w:t xml:space="preserve">Ethical Considerations:</w:t>
      </w:r>
      <w:r>
        <w:t xml:space="preserve"> </w:t>
      </w:r>
      <w:r>
        <w:t xml:space="preserve">Balancing technological progress with the preservation of Rome’s heritage requires ethical frameworks that prioritize cultural sensitivity.</w:t>
      </w:r>
    </w:p>
    <w:p>
      <w:pPr>
        <w:pStyle w:val="FirstParagraph"/>
      </w:pPr>
      <w:r>
        <w:t xml:space="preserve">However, challenges remain. Limited funding for public projects and bureaucratic inefficiencies in Italy hinder rapid implementation of systems engineering solutions. Future work should explore how international best practices (e.g., from Singapore or Copenhagen) can be adapted to Rome’s context.</w:t>
      </w:r>
    </w:p>
    <w:bookmarkEnd w:id="25"/>
    <w:bookmarkStart w:id="26" w:name="conclusion"/>
    <w:p>
      <w:pPr>
        <w:pStyle w:val="Heading2"/>
      </w:pPr>
      <w:r>
        <w:t xml:space="preserve">Conclusion</w:t>
      </w:r>
    </w:p>
    <w:p>
      <w:pPr>
        <w:pStyle w:val="FirstParagraph"/>
      </w:pPr>
      <w:r>
        <w:t xml:space="preserve">In conclusion, this Undergraduate Thesis demonstrates that the role of a Systems Engineer in Rome, Italy, is pivotal for addressing the city’s complex urban challenges. By applying systems engineering principles to transportation, energy management, and digital governance, professionals can create sustainable solutions that respect Rome’s cultural legacy while meeting modern demands. As Italy continues to prioritize smart cities and climate resilience, the Systems Engineer will remain a linchpin in shaping Rome’s future.</w:t>
      </w:r>
    </w:p>
    <w:bookmarkEnd w:id="26"/>
    <w:bookmarkStart w:id="27" w:name="references"/>
    <w:p>
      <w:pPr>
        <w:pStyle w:val="Heading2"/>
      </w:pPr>
      <w:r>
        <w:t xml:space="preserve">References</w:t>
      </w:r>
    </w:p>
    <w:p>
      <w:pPr>
        <w:numPr>
          <w:ilvl w:val="0"/>
          <w:numId w:val="1005"/>
        </w:numPr>
        <w:pStyle w:val="Compact"/>
      </w:pPr>
      <w:r>
        <w:t xml:space="preserve">INAIL (Italian Workers’ Compensation Authority). (2023). *Smart City Initiatives in Italy.*</w:t>
      </w:r>
    </w:p>
    <w:p>
      <w:pPr>
        <w:numPr>
          <w:ilvl w:val="0"/>
          <w:numId w:val="1005"/>
        </w:numPr>
        <w:pStyle w:val="Compact"/>
      </w:pPr>
      <w:r>
        <w:t xml:space="preserve">Rome Municipality. (2023). *Metro C Line Project Report.*</w:t>
      </w:r>
    </w:p>
    <w:p>
      <w:pPr>
        <w:numPr>
          <w:ilvl w:val="0"/>
          <w:numId w:val="1005"/>
        </w:numPr>
        <w:pStyle w:val="Compact"/>
      </w:pPr>
      <w:r>
        <w:t xml:space="preserve">Kruger, M. E., &amp; Kees, W. J. (1998). *Systems Engineering: An Introduction to the Basics of Systems Engineering and How It Applies to the Development of Complex Systems.*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Diagrams of Rome’s Transportation Network and Proposed System Integrations.</w:t>
      </w:r>
    </w:p>
    <w:p>
      <w:pPr>
        <w:pStyle w:val="BodyText"/>
      </w:pPr>
      <w:r>
        <w:rPr>
          <w:bCs/>
          <w:b/>
        </w:rPr>
        <w:t xml:space="preserve">Appendix B:</w:t>
      </w:r>
      <w:r>
        <w:t xml:space="preserve"> </w:t>
      </w:r>
      <w:r>
        <w:t xml:space="preserve">Interview Transcripts with Systems Engineers in Rome.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Systems Engineering in Italy, Rome</dc:title>
  <dc:creator/>
  <dc:language>en</dc:language>
  <cp:keywords/>
  <dcterms:created xsi:type="dcterms:W3CDTF">2026-07-17T03:41:27Z</dcterms:created>
  <dcterms:modified xsi:type="dcterms:W3CDTF">2026-07-17T03:41:27Z</dcterms:modified>
</cp:coreProperties>
</file>

<file path=docProps/custom.xml><?xml version="1.0" encoding="utf-8"?>
<Properties xmlns="http://schemas.openxmlformats.org/officeDocument/2006/custom-properties" xmlns:vt="http://schemas.openxmlformats.org/officeDocument/2006/docPropsVTypes"/>
</file>