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656fcbf423a2776df6ac9fd735244392e319b5"/>
    <w:p>
      <w:pPr>
        <w:pStyle w:val="Heading1"/>
      </w:pPr>
      <w:r>
        <w:t xml:space="preserve">Undergraduate Thesis: The Role of Systems Engineer in Nepal Kathmandu</w:t>
      </w:r>
    </w:p>
    <w:bookmarkStart w:id="20" w:name="introduction"/>
    <w:p>
      <w:pPr>
        <w:pStyle w:val="Heading2"/>
      </w:pPr>
      <w:r>
        <w:t xml:space="preserve">Introduction</w:t>
      </w:r>
    </w:p>
    <w:p>
      <w:pPr>
        <w:pStyle w:val="FirstParagraph"/>
      </w:pPr>
      <w:r>
        <w:t xml:space="preserve">In the rapidly evolving technological landscape, the role of a</w:t>
      </w:r>
      <w:r>
        <w:t xml:space="preserve"> </w:t>
      </w:r>
      <w:r>
        <w:rPr>
          <w:bCs/>
          <w:b/>
        </w:rPr>
        <w:t xml:space="preserve">Systems Engineer</w:t>
      </w:r>
      <w:r>
        <w:t xml:space="preserve"> </w:t>
      </w:r>
      <w:r>
        <w:t xml:space="preserve">has become indispensable, particularly in urban centers like</w:t>
      </w:r>
      <w:r>
        <w:t xml:space="preserve"> </w:t>
      </w:r>
      <w:r>
        <w:rPr>
          <w:bCs/>
          <w:b/>
        </w:rPr>
        <w:t xml:space="preserve">Nepal Kathmandu</w:t>
      </w:r>
      <w:r>
        <w:t xml:space="preserve">. As one of South Asia's most dynamic cities, Kathmandu is witnessing unprecedented growth in infrastructure, information technology (IT), and digital transformation. This thesis explores the critical contributions of systems engineers to Nepal’s development goals while addressing the unique challenges and opportunities present in Kathmandu.</w:t>
      </w:r>
    </w:p>
    <w:bookmarkEnd w:id="20"/>
    <w:bookmarkStart w:id="21" w:name="objective-of-the-thesis"/>
    <w:p>
      <w:pPr>
        <w:pStyle w:val="Heading2"/>
      </w:pPr>
      <w:r>
        <w:t xml:space="preserve">Objective of the Thesis</w:t>
      </w:r>
    </w:p>
    <w:p>
      <w:pPr>
        <w:pStyle w:val="FirstParagraph"/>
      </w:pPr>
      <w:r>
        <w:t xml:space="preserve">The primary objective of this undergraduate thesis is to analyze how</w:t>
      </w:r>
      <w:r>
        <w:t xml:space="preserve"> </w:t>
      </w:r>
      <w:r>
        <w:rPr>
          <w:bCs/>
          <w:b/>
        </w:rPr>
        <w:t xml:space="preserve">Systems Engineers</w:t>
      </w:r>
      <w:r>
        <w:t xml:space="preserve"> </w:t>
      </w:r>
      <w:r>
        <w:t xml:space="preserve">in Kathmandu contribute to technological innovation, infrastructure development, and sustainable growth. It also aims to evaluate the current state of systems engineering education and practice in Nepal, with a focus on Kathmandu as the hub for academic and industrial activity.</w:t>
      </w:r>
    </w:p>
    <w:bookmarkEnd w:id="21"/>
    <w:bookmarkStart w:id="22" w:name="synopsis-of-systems-engineering"/>
    <w:p>
      <w:pPr>
        <w:pStyle w:val="Heading2"/>
      </w:pPr>
      <w:r>
        <w:t xml:space="preserve">Synopsis of Systems Engineering</w:t>
      </w:r>
    </w:p>
    <w:p>
      <w:pPr>
        <w:pStyle w:val="FirstParagraph"/>
      </w:pPr>
      <w:r>
        <w:t xml:space="preserve">A systems engineer is a professional who integrates technical, organizational, and environmental factors to design, manage, and optimize complex systems. This role spans multiple disciplines, including software development, hardware integration, project management, and cybersecurity. In Kathmandu—a city grappling with both rapid urbanization and resource constraints—systems engineers are pivotal in ensuring the seamless operation of public utilities (e.g., electricity grids), transportation networks (e.g., smart traffic systems), and digital infrastructure (e.g., e-governance platforms).</w:t>
      </w:r>
    </w:p>
    <w:bookmarkEnd w:id="22"/>
    <w:bookmarkStart w:id="23" w:name="the-context-of-nepal-kathmandu"/>
    <w:p>
      <w:pPr>
        <w:pStyle w:val="Heading2"/>
      </w:pPr>
      <w:r>
        <w:t xml:space="preserve">The Context of Nepal Kathmandu</w:t>
      </w:r>
    </w:p>
    <w:p>
      <w:pPr>
        <w:pStyle w:val="FirstParagraph"/>
      </w:pPr>
      <w:r>
        <w:rPr>
          <w:bCs/>
          <w:b/>
        </w:rPr>
        <w:t xml:space="preserve">Nepal Kathmandu</w:t>
      </w:r>
      <w:r>
        <w:t xml:space="preserve"> </w:t>
      </w:r>
      <w:r>
        <w:t xml:space="preserve">is not only the political and cultural heart of Nepal but also a growing center for technology and innovation. With its proximity to India and strategic location, Kathmandu has attracted investments in IT startups, telecommunications, and renewable energy projects. However, challenges such as inadequate funding for R&amp;D, limited access to advanced training programs for</w:t>
      </w:r>
      <w:r>
        <w:t xml:space="preserve"> </w:t>
      </w:r>
      <w:r>
        <w:rPr>
          <w:bCs/>
          <w:b/>
        </w:rPr>
        <w:t xml:space="preserve">Systems Engineers</w:t>
      </w:r>
      <w:r>
        <w:t xml:space="preserve">, and fragmented regulatory frameworks hinder the city’s potential.</w:t>
      </w:r>
    </w:p>
    <w:bookmarkEnd w:id="23"/>
    <w:bookmarkStart w:id="24" w:name="role-of-systems-engineers-in-kathmandu"/>
    <w:p>
      <w:pPr>
        <w:pStyle w:val="Heading2"/>
      </w:pPr>
      <w:r>
        <w:t xml:space="preserve">Role of Systems Engineers in Kathmandu</w:t>
      </w:r>
    </w:p>
    <w:p>
      <w:pPr>
        <w:pStyle w:val="FirstParagraph"/>
      </w:pPr>
      <w:r>
        <w:rPr>
          <w:bCs/>
          <w:b/>
        </w:rPr>
        <w:t xml:space="preserve">Systems Engineers</w:t>
      </w:r>
      <w:r>
        <w:t xml:space="preserve"> </w:t>
      </w:r>
      <w:r>
        <w:t xml:space="preserve">in Kathmandu are tasked with solving multifaceted problems that arise from the intersection of technology and socio-economic conditions. For instance:</w:t>
      </w:r>
    </w:p>
    <w:p>
      <w:pPr>
        <w:numPr>
          <w:ilvl w:val="0"/>
          <w:numId w:val="1001"/>
        </w:numPr>
        <w:pStyle w:val="Compact"/>
      </w:pPr>
      <w:r>
        <w:t xml:space="preserve">Infrastructure Development:** Systems engineers design resilient systems for water supply, waste management, and disaster recovery, critical in a region prone to natural disasters like earthquakes.</w:t>
      </w:r>
    </w:p>
    <w:p>
      <w:pPr>
        <w:numPr>
          <w:ilvl w:val="0"/>
          <w:numId w:val="1001"/>
        </w:numPr>
        <w:pStyle w:val="Compact"/>
      </w:pPr>
      <w:r>
        <w:t xml:space="preserve">Digital Transformation:** They lead the integration of AI and IoT in public services, such as smart metering for energy efficiency or digital health platforms for remote healthcare access.</w:t>
      </w:r>
    </w:p>
    <w:p>
      <w:pPr>
        <w:numPr>
          <w:ilvl w:val="0"/>
          <w:numId w:val="1001"/>
        </w:numPr>
        <w:pStyle w:val="Compact"/>
      </w:pPr>
      <w:r>
        <w:t xml:space="preserve">Education and Research:** Universities like Tribhuvan University and Kathmandu University are producing systems engineers equipped to address Nepal’s unique challenges. However, the gap between academic training and industry needs remains a concern.</w:t>
      </w:r>
    </w:p>
    <w:bookmarkEnd w:id="24"/>
    <w:bookmarkStart w:id="25" w:name="X9f6aeb613f6bbdead5dea80d2f41e0afea4eb89"/>
    <w:p>
      <w:pPr>
        <w:pStyle w:val="Heading2"/>
      </w:pPr>
      <w:r>
        <w:t xml:space="preserve">Challenges Faced by Systems Engineers in Kathmandu</w:t>
      </w:r>
    </w:p>
    <w:p>
      <w:pPr>
        <w:pStyle w:val="FirstParagraph"/>
      </w:pPr>
      <w:r>
        <w:t xml:space="preserve">Despite their growing importance, systems engineers in Kathmandu face several hurdles:</w:t>
      </w:r>
    </w:p>
    <w:p>
      <w:pPr>
        <w:numPr>
          <w:ilvl w:val="0"/>
          <w:numId w:val="1002"/>
        </w:numPr>
        <w:pStyle w:val="Compact"/>
      </w:pPr>
      <w:r>
        <w:t xml:space="preserve">Limited Resources:** Budget constraints for R&amp;D and outdated equipment hinder innovation.</w:t>
      </w:r>
    </w:p>
    <w:p>
      <w:pPr>
        <w:numPr>
          <w:ilvl w:val="0"/>
          <w:numId w:val="1002"/>
        </w:numPr>
        <w:pStyle w:val="Compact"/>
      </w:pPr>
      <w:r>
        <w:t xml:space="preserve">Brain Drain:** Skilled professionals often migrate to countries with better opportunities, depleting Nepal’s talent pool.</w:t>
      </w:r>
    </w:p>
    <w:p>
      <w:pPr>
        <w:numPr>
          <w:ilvl w:val="0"/>
          <w:numId w:val="1002"/>
        </w:numPr>
        <w:pStyle w:val="Compact"/>
      </w:pPr>
      <w:r>
        <w:t xml:space="preserve">Regulatory Gaps:** The absence of clear policies for emerging technologies (e.g., blockchain, 5G) creates uncertainty for systems engineers working on cutting-edge projects.</w:t>
      </w:r>
    </w:p>
    <w:bookmarkEnd w:id="25"/>
    <w:bookmarkStart w:id="26" w:name="opportunities-and-future-prospects"/>
    <w:p>
      <w:pPr>
        <w:pStyle w:val="Heading2"/>
      </w:pPr>
      <w:r>
        <w:t xml:space="preserve">Opportunities and Future Prospects</w:t>
      </w:r>
    </w:p>
    <w:p>
      <w:pPr>
        <w:pStyle w:val="FirstParagraph"/>
      </w:pPr>
      <w:r>
        <w:t xml:space="preserve">The future of systems engineering in Kathmandu is promising. Initiatives like the Nepal Information Technology Council (NITC) and partnerships with international organizations are fostering growth. Additionally, the rise of remote work and digital nomadism could attract global talent to Kathmandu, creating cross-border collaborations for</w:t>
      </w:r>
      <w:r>
        <w:t xml:space="preserve"> </w:t>
      </w:r>
      <w:r>
        <w:rPr>
          <w:bCs/>
          <w:b/>
        </w:rPr>
        <w:t xml:space="preserve">Systems Engineers</w:t>
      </w:r>
      <w:r>
        <w:t xml:space="preserve">.</w:t>
      </w:r>
    </w:p>
    <w:p>
      <w:pPr>
        <w:pStyle w:val="BodyText"/>
      </w:pPr>
      <w:r>
        <w:t xml:space="preserve">Educational institutions must also evolve by incorporating interdisciplinary curricula that emphasize problem-solving in real-world contexts. For example, training systems engineers to address climate change through smart grid technologies or urban planning using GIS data would align with Nepal’s national priorities.</w:t>
      </w:r>
    </w:p>
    <w:bookmarkEnd w:id="26"/>
    <w:bookmarkStart w:id="27" w:name="recommendations"/>
    <w:p>
      <w:pPr>
        <w:pStyle w:val="Heading2"/>
      </w:pPr>
      <w:r>
        <w:t xml:space="preserve">Recommendations</w:t>
      </w:r>
    </w:p>
    <w:p>
      <w:pPr>
        <w:pStyle w:val="FirstParagraph"/>
      </w:pPr>
      <w:r>
        <w:t xml:space="preserve">To strengthen the role of</w:t>
      </w:r>
      <w:r>
        <w:t xml:space="preserve"> </w:t>
      </w:r>
      <w:r>
        <w:rPr>
          <w:bCs/>
          <w:b/>
        </w:rPr>
        <w:t xml:space="preserve">Systems Engineers</w:t>
      </w:r>
      <w:r>
        <w:t xml:space="preserve"> </w:t>
      </w:r>
      <w:r>
        <w:t xml:space="preserve">in Kathmandu, this thesis proposes:</w:t>
      </w:r>
    </w:p>
    <w:p>
      <w:pPr>
        <w:numPr>
          <w:ilvl w:val="0"/>
          <w:numId w:val="1003"/>
        </w:numPr>
        <w:pStyle w:val="Compact"/>
      </w:pPr>
      <w:r>
        <w:t xml:space="preserve">Policy Advocacy:** Governments should prioritize funding for systems engineering research and create a regulatory framework that encourages innovation.</w:t>
      </w:r>
    </w:p>
    <w:p>
      <w:pPr>
        <w:numPr>
          <w:ilvl w:val="0"/>
          <w:numId w:val="1003"/>
        </w:numPr>
        <w:pStyle w:val="Compact"/>
      </w:pPr>
      <w:r>
        <w:t xml:space="preserve">Educational Reforms:** Universities must align their programs with industry demands, incorporating hands-on projects and internships with local tech firms.</w:t>
      </w:r>
    </w:p>
    <w:p>
      <w:pPr>
        <w:numPr>
          <w:ilvl w:val="0"/>
          <w:numId w:val="1003"/>
        </w:numPr>
        <w:pStyle w:val="Compact"/>
      </w:pPr>
      <w:r>
        <w:t xml:space="preserve">Public-Private Partnerships:** Collaborations between academia, industry, and NGOs can drive large-scale projects like smart cities or digital literacy campaigns.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Nepal Kathmandu</w:t>
      </w:r>
      <w:r>
        <w:t xml:space="preserve"> </w:t>
      </w:r>
      <w:r>
        <w:t xml:space="preserve">is both challenging and transformative. As the city strives to balance tradition with modernity, systems engineers will play a crucial role in shaping its technological future. This undergraduate thesis underscores the need for sustained investment in education, policy reform, and cross-sector collaboration to unlock Kathmandu’s potential as a regional innovation hub.</w:t>
      </w:r>
    </w:p>
    <w:bookmarkEnd w:id="28"/>
    <w:bookmarkStart w:id="29" w:name="references"/>
    <w:p>
      <w:pPr>
        <w:pStyle w:val="Heading2"/>
      </w:pPr>
      <w:r>
        <w:t xml:space="preserve">References</w:t>
      </w:r>
    </w:p>
    <w:p>
      <w:pPr>
        <w:pStyle w:val="FirstParagraph"/>
      </w:pPr>
      <w:r>
        <w:t xml:space="preserve">This thesis draws insights from academic papers on systems engineering, reports by the Nepal Engineering Council, and case studies of IT projects in Kathmandu. Key sources include:</w:t>
      </w:r>
    </w:p>
    <w:p>
      <w:pPr>
        <w:numPr>
          <w:ilvl w:val="0"/>
          <w:numId w:val="1004"/>
        </w:numPr>
        <w:pStyle w:val="Compact"/>
      </w:pPr>
      <w:r>
        <w:t xml:space="preserve">Kathmandu University’s Department of Computer Science and Engineering.</w:t>
      </w:r>
    </w:p>
    <w:p>
      <w:pPr>
        <w:numPr>
          <w:ilvl w:val="0"/>
          <w:numId w:val="1004"/>
        </w:numPr>
        <w:pStyle w:val="Compact"/>
      </w:pPr>
      <w:r>
        <w:t xml:space="preserve">Tribhuvan University’s Research Reports on Urban Development.</w:t>
      </w:r>
    </w:p>
    <w:p>
      <w:pPr>
        <w:numPr>
          <w:ilvl w:val="0"/>
          <w:numId w:val="1004"/>
        </w:numPr>
        <w:pStyle w:val="Compact"/>
      </w:pPr>
      <w:r>
        <w:t xml:space="preserve">World Bank publications on digital infrastructure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Nepal Kathmandu</dc:title>
  <dc:creator/>
  <dc:language>en</dc:language>
  <cp:keywords/>
  <dcterms:created xsi:type="dcterms:W3CDTF">2026-05-03T04:53:19Z</dcterms:created>
  <dcterms:modified xsi:type="dcterms:W3CDTF">2026-05-03T04:53:19Z</dcterms:modified>
</cp:coreProperties>
</file>

<file path=docProps/custom.xml><?xml version="1.0" encoding="utf-8"?>
<Properties xmlns="http://schemas.openxmlformats.org/officeDocument/2006/custom-properties" xmlns:vt="http://schemas.openxmlformats.org/officeDocument/2006/docPropsVTypes"/>
</file>